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F83" w:rsidRDefault="00877F83" w:rsidP="002E331E">
      <w:pPr>
        <w:jc w:val="center"/>
        <w:rPr>
          <w:b/>
          <w:sz w:val="32"/>
          <w:szCs w:val="32"/>
        </w:rPr>
      </w:pPr>
      <w:r>
        <w:rPr>
          <w:b/>
          <w:noProof/>
          <w:sz w:val="32"/>
          <w:szCs w:val="32"/>
        </w:rPr>
        <w:drawing>
          <wp:inline distT="0" distB="0" distL="0" distR="0">
            <wp:extent cx="6515100" cy="18611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mpleWebslider2.jpg"/>
                    <pic:cNvPicPr/>
                  </pic:nvPicPr>
                  <pic:blipFill>
                    <a:blip r:embed="rId8">
                      <a:extLst>
                        <a:ext uri="{28A0092B-C50C-407E-A947-70E740481C1C}">
                          <a14:useLocalDpi xmlns:a14="http://schemas.microsoft.com/office/drawing/2010/main" val="0"/>
                        </a:ext>
                      </a:extLst>
                    </a:blip>
                    <a:stretch>
                      <a:fillRect/>
                    </a:stretch>
                  </pic:blipFill>
                  <pic:spPr>
                    <a:xfrm>
                      <a:off x="0" y="0"/>
                      <a:ext cx="6515100" cy="1861185"/>
                    </a:xfrm>
                    <a:prstGeom prst="rect">
                      <a:avLst/>
                    </a:prstGeom>
                  </pic:spPr>
                </pic:pic>
              </a:graphicData>
            </a:graphic>
          </wp:inline>
        </w:drawing>
      </w:r>
    </w:p>
    <w:p w:rsidR="00877F83" w:rsidRDefault="00877F83" w:rsidP="002E331E">
      <w:pPr>
        <w:jc w:val="center"/>
        <w:rPr>
          <w:b/>
          <w:sz w:val="32"/>
          <w:szCs w:val="32"/>
        </w:rPr>
      </w:pPr>
    </w:p>
    <w:p w:rsidR="00652AD6" w:rsidRDefault="00877F83" w:rsidP="002E331E">
      <w:pPr>
        <w:jc w:val="center"/>
        <w:rPr>
          <w:b/>
          <w:sz w:val="32"/>
          <w:szCs w:val="32"/>
        </w:rPr>
      </w:pPr>
      <w:bookmarkStart w:id="0" w:name="_GoBack"/>
      <w:bookmarkEnd w:id="0"/>
      <w:r>
        <w:rPr>
          <w:b/>
          <w:sz w:val="32"/>
          <w:szCs w:val="32"/>
        </w:rPr>
        <w:t>2015</w:t>
      </w:r>
      <w:r w:rsidR="00652AD6" w:rsidRPr="00652AD6">
        <w:rPr>
          <w:b/>
          <w:sz w:val="32"/>
          <w:szCs w:val="32"/>
        </w:rPr>
        <w:t xml:space="preserve"> AABE </w:t>
      </w:r>
      <w:r w:rsidR="00E70CD7">
        <w:rPr>
          <w:b/>
          <w:sz w:val="32"/>
          <w:szCs w:val="32"/>
        </w:rPr>
        <w:t>3</w:t>
      </w:r>
      <w:r w:rsidR="00FC4AD1">
        <w:rPr>
          <w:b/>
          <w:sz w:val="32"/>
          <w:szCs w:val="32"/>
        </w:rPr>
        <w:t>8</w:t>
      </w:r>
      <w:r w:rsidR="00E70CD7" w:rsidRPr="00E70CD7">
        <w:rPr>
          <w:b/>
          <w:sz w:val="32"/>
          <w:szCs w:val="32"/>
          <w:vertAlign w:val="superscript"/>
        </w:rPr>
        <w:t>th</w:t>
      </w:r>
      <w:r w:rsidR="00E70CD7">
        <w:rPr>
          <w:b/>
          <w:sz w:val="32"/>
          <w:szCs w:val="32"/>
        </w:rPr>
        <w:t xml:space="preserve"> Annual </w:t>
      </w:r>
      <w:r w:rsidR="00652AD6" w:rsidRPr="00652AD6">
        <w:rPr>
          <w:b/>
          <w:sz w:val="32"/>
          <w:szCs w:val="32"/>
        </w:rPr>
        <w:t>National Conference</w:t>
      </w:r>
    </w:p>
    <w:p w:rsidR="00FC4AD1" w:rsidRPr="00FC4AD1" w:rsidRDefault="00FC4AD1" w:rsidP="002E331E">
      <w:pPr>
        <w:jc w:val="center"/>
        <w:rPr>
          <w:b/>
          <w:sz w:val="28"/>
          <w:szCs w:val="28"/>
        </w:rPr>
      </w:pPr>
      <w:r w:rsidRPr="00FC4AD1">
        <w:rPr>
          <w:b/>
          <w:sz w:val="28"/>
          <w:szCs w:val="28"/>
        </w:rPr>
        <w:t>ENERGY:  Empowering a Generation Today, Tomorrow &amp; Beyond</w:t>
      </w:r>
    </w:p>
    <w:p w:rsidR="00FC4AD1" w:rsidRDefault="00FC4AD1" w:rsidP="003D1617">
      <w:pPr>
        <w:jc w:val="center"/>
        <w:rPr>
          <w:b/>
          <w:iCs/>
          <w:sz w:val="32"/>
          <w:szCs w:val="32"/>
        </w:rPr>
      </w:pPr>
    </w:p>
    <w:p w:rsidR="00652AD6" w:rsidRPr="003D1617" w:rsidRDefault="003D1617" w:rsidP="003D1617">
      <w:pPr>
        <w:jc w:val="center"/>
        <w:rPr>
          <w:b/>
          <w:iCs/>
          <w:sz w:val="32"/>
          <w:szCs w:val="32"/>
        </w:rPr>
      </w:pPr>
      <w:r w:rsidRPr="003D1617">
        <w:rPr>
          <w:b/>
          <w:iCs/>
          <w:sz w:val="32"/>
          <w:szCs w:val="32"/>
        </w:rPr>
        <w:t>AGENDA</w:t>
      </w:r>
    </w:p>
    <w:p w:rsidR="003D1617" w:rsidRDefault="003D1617" w:rsidP="00652AD6">
      <w:pPr>
        <w:rPr>
          <w:b/>
          <w:sz w:val="22"/>
          <w:szCs w:val="22"/>
        </w:rPr>
      </w:pPr>
    </w:p>
    <w:p w:rsidR="00402D41" w:rsidRDefault="00402D41" w:rsidP="00402D41">
      <w:pPr>
        <w:rPr>
          <w:b/>
          <w:sz w:val="22"/>
          <w:szCs w:val="22"/>
        </w:rPr>
      </w:pPr>
    </w:p>
    <w:p w:rsidR="00402D41" w:rsidRPr="000D1FC7" w:rsidRDefault="00402D41" w:rsidP="00402D41">
      <w:pPr>
        <w:rPr>
          <w:b/>
          <w:sz w:val="28"/>
          <w:szCs w:val="28"/>
        </w:rPr>
      </w:pPr>
      <w:r w:rsidRPr="000D1FC7">
        <w:rPr>
          <w:b/>
          <w:sz w:val="28"/>
          <w:szCs w:val="28"/>
        </w:rPr>
        <w:t>Tuesday, May 05, 2015</w:t>
      </w:r>
    </w:p>
    <w:p w:rsidR="00402D41" w:rsidRPr="00402D41" w:rsidRDefault="00402D41" w:rsidP="00402D41">
      <w:pPr>
        <w:rPr>
          <w:b/>
          <w:sz w:val="22"/>
          <w:szCs w:val="22"/>
        </w:rPr>
      </w:pPr>
      <w:r>
        <w:rPr>
          <w:b/>
          <w:sz w:val="22"/>
          <w:szCs w:val="22"/>
        </w:rPr>
        <w:t>11:00am – 4:00 pm</w:t>
      </w:r>
      <w:r>
        <w:rPr>
          <w:b/>
          <w:sz w:val="22"/>
          <w:szCs w:val="22"/>
        </w:rPr>
        <w:tab/>
      </w:r>
      <w:r>
        <w:rPr>
          <w:b/>
          <w:sz w:val="22"/>
          <w:szCs w:val="22"/>
        </w:rPr>
        <w:tab/>
      </w:r>
      <w:r w:rsidRPr="00402D41">
        <w:rPr>
          <w:b/>
          <w:sz w:val="22"/>
          <w:szCs w:val="22"/>
        </w:rPr>
        <w:t>Conference Registration</w:t>
      </w:r>
    </w:p>
    <w:p w:rsidR="008638E5" w:rsidRDefault="008638E5" w:rsidP="00402D41">
      <w:pPr>
        <w:rPr>
          <w:b/>
          <w:sz w:val="22"/>
          <w:szCs w:val="22"/>
        </w:rPr>
      </w:pPr>
    </w:p>
    <w:p w:rsidR="00402D41" w:rsidRDefault="00402D41" w:rsidP="00402D41">
      <w:pPr>
        <w:rPr>
          <w:b/>
          <w:sz w:val="22"/>
          <w:szCs w:val="22"/>
        </w:rPr>
      </w:pPr>
      <w:r>
        <w:rPr>
          <w:b/>
          <w:sz w:val="22"/>
          <w:szCs w:val="22"/>
        </w:rPr>
        <w:t>9:00 am – 10:30 am</w:t>
      </w:r>
      <w:r>
        <w:rPr>
          <w:b/>
          <w:sz w:val="22"/>
          <w:szCs w:val="22"/>
        </w:rPr>
        <w:tab/>
      </w:r>
      <w:r>
        <w:rPr>
          <w:b/>
          <w:sz w:val="22"/>
          <w:szCs w:val="22"/>
        </w:rPr>
        <w:tab/>
      </w:r>
      <w:r w:rsidRPr="00402D41">
        <w:rPr>
          <w:b/>
          <w:sz w:val="22"/>
          <w:szCs w:val="22"/>
        </w:rPr>
        <w:t>Exhibits Open</w:t>
      </w:r>
      <w:r w:rsidRPr="00402D41">
        <w:rPr>
          <w:b/>
          <w:sz w:val="22"/>
          <w:szCs w:val="22"/>
        </w:rPr>
        <w:tab/>
      </w:r>
    </w:p>
    <w:p w:rsidR="00402D41" w:rsidRDefault="00402D41" w:rsidP="00402D41">
      <w:pPr>
        <w:rPr>
          <w:b/>
          <w:sz w:val="22"/>
          <w:szCs w:val="22"/>
        </w:rPr>
      </w:pPr>
    </w:p>
    <w:p w:rsidR="00402D41" w:rsidRPr="00402D41" w:rsidRDefault="00402D41" w:rsidP="00402D41">
      <w:pPr>
        <w:rPr>
          <w:b/>
          <w:sz w:val="22"/>
          <w:szCs w:val="22"/>
        </w:rPr>
      </w:pPr>
      <w:r w:rsidRPr="00402D41">
        <w:rPr>
          <w:b/>
          <w:sz w:val="22"/>
          <w:szCs w:val="22"/>
        </w:rPr>
        <w:t>9:00 am – 4:00 pm</w:t>
      </w:r>
      <w:r w:rsidRPr="00402D41">
        <w:rPr>
          <w:b/>
          <w:sz w:val="22"/>
          <w:szCs w:val="22"/>
        </w:rPr>
        <w:tab/>
      </w:r>
      <w:r w:rsidRPr="00402D41">
        <w:rPr>
          <w:b/>
          <w:sz w:val="22"/>
          <w:szCs w:val="22"/>
        </w:rPr>
        <w:tab/>
        <w:t>Youth Energy Academy</w:t>
      </w:r>
      <w:r w:rsidRPr="00402D41">
        <w:rPr>
          <w:b/>
          <w:sz w:val="22"/>
          <w:szCs w:val="22"/>
        </w:rPr>
        <w:tab/>
      </w:r>
    </w:p>
    <w:p w:rsidR="00402D41" w:rsidRPr="00402D41" w:rsidRDefault="00402D41" w:rsidP="00597AD2">
      <w:pPr>
        <w:ind w:left="2880"/>
        <w:rPr>
          <w:sz w:val="22"/>
          <w:szCs w:val="22"/>
        </w:rPr>
      </w:pPr>
      <w:r w:rsidRPr="00402D41">
        <w:rPr>
          <w:sz w:val="22"/>
          <w:szCs w:val="22"/>
        </w:rPr>
        <w:t>The Youth Energy Academy is a one day interactive workshop designed to introduce high school students to dynamic careers throughout the energy field.  Through hands-on experiments and engaging discussion sessions students will learn about leadership development, craft &amp; technical fields, and STEM related careers to increase their awareness of the energy industry.</w:t>
      </w:r>
    </w:p>
    <w:p w:rsidR="00402D41" w:rsidRPr="00402D41" w:rsidRDefault="00402D41" w:rsidP="00402D41">
      <w:pPr>
        <w:rPr>
          <w:b/>
          <w:sz w:val="22"/>
          <w:szCs w:val="22"/>
        </w:rPr>
      </w:pPr>
    </w:p>
    <w:p w:rsidR="00402D41" w:rsidRPr="00402D41" w:rsidRDefault="00402D41" w:rsidP="00402D41">
      <w:pPr>
        <w:rPr>
          <w:b/>
          <w:sz w:val="22"/>
          <w:szCs w:val="22"/>
        </w:rPr>
      </w:pPr>
      <w:r w:rsidRPr="00402D41">
        <w:rPr>
          <w:b/>
          <w:sz w:val="22"/>
          <w:szCs w:val="22"/>
        </w:rPr>
        <w:t>12:00 pm – 1:30 pm</w:t>
      </w:r>
      <w:r>
        <w:rPr>
          <w:b/>
          <w:sz w:val="22"/>
          <w:szCs w:val="22"/>
        </w:rPr>
        <w:tab/>
      </w:r>
      <w:r>
        <w:rPr>
          <w:b/>
          <w:sz w:val="22"/>
          <w:szCs w:val="22"/>
        </w:rPr>
        <w:tab/>
      </w:r>
      <w:r w:rsidRPr="00402D41">
        <w:rPr>
          <w:b/>
          <w:sz w:val="22"/>
          <w:szCs w:val="22"/>
        </w:rPr>
        <w:t>Break</w:t>
      </w:r>
    </w:p>
    <w:p w:rsidR="00402D41" w:rsidRDefault="00402D41" w:rsidP="00402D41">
      <w:pPr>
        <w:rPr>
          <w:b/>
          <w:sz w:val="22"/>
          <w:szCs w:val="22"/>
        </w:rPr>
      </w:pPr>
    </w:p>
    <w:p w:rsidR="00402D41" w:rsidRPr="00402D41" w:rsidRDefault="00402D41" w:rsidP="00402D41">
      <w:pPr>
        <w:ind w:left="2880" w:hanging="2880"/>
        <w:rPr>
          <w:b/>
          <w:sz w:val="22"/>
          <w:szCs w:val="22"/>
        </w:rPr>
      </w:pPr>
      <w:r w:rsidRPr="00402D41">
        <w:rPr>
          <w:b/>
          <w:sz w:val="22"/>
          <w:szCs w:val="22"/>
        </w:rPr>
        <w:t>1:00pm – 5:00pm</w:t>
      </w:r>
      <w:r w:rsidRPr="00402D41">
        <w:rPr>
          <w:b/>
          <w:sz w:val="22"/>
          <w:szCs w:val="22"/>
        </w:rPr>
        <w:tab/>
        <w:t xml:space="preserve">Entrepreneurs Session </w:t>
      </w:r>
    </w:p>
    <w:p w:rsidR="00402D41" w:rsidRPr="00402D41" w:rsidRDefault="00402D41" w:rsidP="00402D41">
      <w:pPr>
        <w:rPr>
          <w:b/>
          <w:sz w:val="22"/>
          <w:szCs w:val="22"/>
        </w:rPr>
      </w:pPr>
    </w:p>
    <w:p w:rsidR="00402D41" w:rsidRPr="00402D41" w:rsidRDefault="00402D41" w:rsidP="00402D41">
      <w:pPr>
        <w:rPr>
          <w:b/>
          <w:sz w:val="22"/>
          <w:szCs w:val="22"/>
        </w:rPr>
      </w:pPr>
      <w:r w:rsidRPr="00402D41">
        <w:rPr>
          <w:b/>
          <w:sz w:val="22"/>
          <w:szCs w:val="22"/>
        </w:rPr>
        <w:t>1:00pm – 4:00pm</w:t>
      </w:r>
      <w:r w:rsidRPr="00402D41">
        <w:rPr>
          <w:b/>
          <w:sz w:val="22"/>
          <w:szCs w:val="22"/>
        </w:rPr>
        <w:tab/>
      </w:r>
      <w:r w:rsidRPr="00402D41">
        <w:rPr>
          <w:b/>
          <w:sz w:val="22"/>
          <w:szCs w:val="22"/>
        </w:rPr>
        <w:tab/>
        <w:t>Chapter Presidents Meeting (Symphony V &amp; VI)</w:t>
      </w:r>
    </w:p>
    <w:p w:rsidR="00551CF9" w:rsidRDefault="00551CF9" w:rsidP="00402D41">
      <w:pPr>
        <w:rPr>
          <w:b/>
          <w:sz w:val="22"/>
          <w:szCs w:val="22"/>
        </w:rPr>
      </w:pPr>
    </w:p>
    <w:p w:rsidR="00402D41" w:rsidRPr="00402D41" w:rsidRDefault="00402D41" w:rsidP="00402D41">
      <w:pPr>
        <w:rPr>
          <w:b/>
          <w:sz w:val="22"/>
          <w:szCs w:val="22"/>
        </w:rPr>
      </w:pPr>
      <w:r w:rsidRPr="00402D41">
        <w:rPr>
          <w:b/>
          <w:sz w:val="22"/>
          <w:szCs w:val="22"/>
        </w:rPr>
        <w:t>4:30 pm – 6:00 pm</w:t>
      </w:r>
      <w:r w:rsidRPr="00402D41">
        <w:rPr>
          <w:b/>
          <w:sz w:val="22"/>
          <w:szCs w:val="22"/>
        </w:rPr>
        <w:tab/>
      </w:r>
      <w:r w:rsidRPr="00402D41">
        <w:rPr>
          <w:b/>
          <w:sz w:val="22"/>
          <w:szCs w:val="22"/>
        </w:rPr>
        <w:tab/>
        <w:t xml:space="preserve">First Time attendees Sessions </w:t>
      </w:r>
    </w:p>
    <w:p w:rsidR="00551CF9" w:rsidRDefault="000D1FC7" w:rsidP="00551CF9">
      <w:pPr>
        <w:rPr>
          <w:b/>
          <w:sz w:val="22"/>
          <w:szCs w:val="22"/>
        </w:rPr>
      </w:pPr>
      <w:r>
        <w:rPr>
          <w:b/>
          <w:sz w:val="22"/>
          <w:szCs w:val="22"/>
        </w:rPr>
        <w:t>Float</w:t>
      </w:r>
    </w:p>
    <w:p w:rsidR="000D1FC7" w:rsidRDefault="000D1FC7" w:rsidP="00551CF9">
      <w:pPr>
        <w:rPr>
          <w:b/>
          <w:sz w:val="22"/>
          <w:szCs w:val="22"/>
        </w:rPr>
      </w:pPr>
    </w:p>
    <w:p w:rsidR="00402D41" w:rsidRPr="00402D41" w:rsidRDefault="00402D41" w:rsidP="00551CF9">
      <w:pPr>
        <w:rPr>
          <w:b/>
          <w:sz w:val="22"/>
          <w:szCs w:val="22"/>
        </w:rPr>
      </w:pPr>
      <w:r w:rsidRPr="00402D41">
        <w:rPr>
          <w:b/>
          <w:sz w:val="22"/>
          <w:szCs w:val="22"/>
        </w:rPr>
        <w:t>9:00pm- 1:00am</w:t>
      </w:r>
      <w:r w:rsidRPr="00402D41">
        <w:rPr>
          <w:b/>
          <w:sz w:val="22"/>
          <w:szCs w:val="22"/>
        </w:rPr>
        <w:tab/>
      </w:r>
      <w:r w:rsidRPr="00402D41">
        <w:rPr>
          <w:b/>
          <w:sz w:val="22"/>
          <w:szCs w:val="22"/>
        </w:rPr>
        <w:tab/>
        <w:t>Hospitality Suite – The Float Room</w:t>
      </w:r>
    </w:p>
    <w:p w:rsidR="000D1FC7" w:rsidRDefault="000D1FC7" w:rsidP="00402D41">
      <w:pPr>
        <w:rPr>
          <w:b/>
          <w:sz w:val="22"/>
          <w:szCs w:val="22"/>
        </w:rPr>
      </w:pPr>
    </w:p>
    <w:p w:rsidR="000D1FC7" w:rsidRDefault="000D1FC7" w:rsidP="00402D41">
      <w:pPr>
        <w:rPr>
          <w:b/>
          <w:sz w:val="22"/>
          <w:szCs w:val="22"/>
        </w:rPr>
      </w:pPr>
    </w:p>
    <w:p w:rsidR="00402D41" w:rsidRPr="000D1FC7" w:rsidRDefault="00402D41" w:rsidP="00402D41">
      <w:pPr>
        <w:rPr>
          <w:b/>
          <w:sz w:val="28"/>
          <w:szCs w:val="28"/>
        </w:rPr>
      </w:pPr>
      <w:r w:rsidRPr="000D1FC7">
        <w:rPr>
          <w:b/>
          <w:sz w:val="28"/>
          <w:szCs w:val="28"/>
        </w:rPr>
        <w:t>Wednesday, May 06, 2015</w:t>
      </w:r>
    </w:p>
    <w:p w:rsidR="00C76819" w:rsidRDefault="00C76819" w:rsidP="00402D41">
      <w:pPr>
        <w:rPr>
          <w:b/>
          <w:sz w:val="22"/>
          <w:szCs w:val="22"/>
        </w:rPr>
      </w:pPr>
    </w:p>
    <w:p w:rsidR="00402D41" w:rsidRDefault="00402D41" w:rsidP="00402D41">
      <w:pPr>
        <w:rPr>
          <w:b/>
          <w:sz w:val="22"/>
          <w:szCs w:val="22"/>
        </w:rPr>
      </w:pPr>
      <w:r w:rsidRPr="00402D41">
        <w:rPr>
          <w:b/>
          <w:sz w:val="22"/>
          <w:szCs w:val="22"/>
        </w:rPr>
        <w:t>8:00 am – 5:00 pm</w:t>
      </w:r>
      <w:r w:rsidRPr="00402D41">
        <w:rPr>
          <w:b/>
          <w:sz w:val="22"/>
          <w:szCs w:val="22"/>
        </w:rPr>
        <w:tab/>
      </w:r>
      <w:r w:rsidRPr="00402D41">
        <w:rPr>
          <w:b/>
          <w:sz w:val="22"/>
          <w:szCs w:val="22"/>
        </w:rPr>
        <w:tab/>
        <w:t>Conference Registration</w:t>
      </w:r>
    </w:p>
    <w:p w:rsidR="00C76819" w:rsidRPr="00402D41" w:rsidRDefault="00C76819" w:rsidP="00402D41">
      <w:pPr>
        <w:rPr>
          <w:b/>
          <w:sz w:val="22"/>
          <w:szCs w:val="22"/>
        </w:rPr>
      </w:pPr>
    </w:p>
    <w:p w:rsidR="00402D41" w:rsidRDefault="00402D41" w:rsidP="00402D41">
      <w:pPr>
        <w:rPr>
          <w:b/>
          <w:sz w:val="22"/>
          <w:szCs w:val="22"/>
        </w:rPr>
      </w:pPr>
      <w:r w:rsidRPr="00402D41">
        <w:rPr>
          <w:b/>
          <w:sz w:val="22"/>
          <w:szCs w:val="22"/>
        </w:rPr>
        <w:t>9:00 am – 11:00 am</w:t>
      </w:r>
      <w:r w:rsidRPr="00402D41">
        <w:rPr>
          <w:b/>
          <w:sz w:val="22"/>
          <w:szCs w:val="22"/>
        </w:rPr>
        <w:tab/>
      </w:r>
      <w:r w:rsidRPr="00402D41">
        <w:rPr>
          <w:b/>
          <w:sz w:val="22"/>
          <w:szCs w:val="22"/>
        </w:rPr>
        <w:tab/>
        <w:t xml:space="preserve">Board of Directors Meeting (Mecklenburg Ballroom) </w:t>
      </w:r>
    </w:p>
    <w:p w:rsidR="00C76819" w:rsidRPr="00402D41" w:rsidRDefault="00C76819" w:rsidP="00402D41">
      <w:pPr>
        <w:rPr>
          <w:b/>
          <w:sz w:val="22"/>
          <w:szCs w:val="22"/>
        </w:rPr>
      </w:pPr>
    </w:p>
    <w:p w:rsidR="00402D41" w:rsidRPr="00402D41" w:rsidRDefault="00402D41" w:rsidP="00402D41">
      <w:pPr>
        <w:rPr>
          <w:b/>
          <w:sz w:val="22"/>
          <w:szCs w:val="22"/>
        </w:rPr>
      </w:pPr>
      <w:r w:rsidRPr="00402D41">
        <w:rPr>
          <w:b/>
          <w:sz w:val="22"/>
          <w:szCs w:val="22"/>
        </w:rPr>
        <w:lastRenderedPageBreak/>
        <w:t>1:00 pm – 1:45 pm</w:t>
      </w:r>
      <w:r w:rsidRPr="00402D41">
        <w:rPr>
          <w:b/>
          <w:sz w:val="22"/>
          <w:szCs w:val="22"/>
        </w:rPr>
        <w:tab/>
      </w:r>
      <w:r w:rsidR="000D1FC7">
        <w:rPr>
          <w:b/>
          <w:sz w:val="22"/>
          <w:szCs w:val="22"/>
        </w:rPr>
        <w:tab/>
      </w:r>
      <w:r w:rsidRPr="00402D41">
        <w:rPr>
          <w:b/>
          <w:sz w:val="22"/>
          <w:szCs w:val="22"/>
        </w:rPr>
        <w:t>Opening Session (Symphony Ballroom)</w:t>
      </w:r>
    </w:p>
    <w:p w:rsidR="00402D41" w:rsidRPr="009325CE" w:rsidRDefault="00402D41" w:rsidP="00C76819">
      <w:pPr>
        <w:ind w:left="2160" w:firstLine="720"/>
        <w:rPr>
          <w:sz w:val="22"/>
          <w:szCs w:val="22"/>
        </w:rPr>
      </w:pPr>
      <w:r w:rsidRPr="009325CE">
        <w:rPr>
          <w:sz w:val="22"/>
          <w:szCs w:val="22"/>
        </w:rPr>
        <w:t>Welcome &amp; Remarks</w:t>
      </w:r>
    </w:p>
    <w:p w:rsidR="00C76819" w:rsidRPr="00090986" w:rsidRDefault="00C76819" w:rsidP="00C76819">
      <w:pPr>
        <w:ind w:left="2880"/>
        <w:rPr>
          <w:i/>
          <w:sz w:val="22"/>
          <w:szCs w:val="22"/>
        </w:rPr>
      </w:pPr>
      <w:r w:rsidRPr="00090986">
        <w:rPr>
          <w:i/>
          <w:sz w:val="22"/>
          <w:szCs w:val="22"/>
        </w:rPr>
        <w:t xml:space="preserve">Paula Jackson, </w:t>
      </w:r>
      <w:proofErr w:type="gramStart"/>
      <w:r w:rsidRPr="00090986">
        <w:rPr>
          <w:i/>
          <w:sz w:val="22"/>
          <w:szCs w:val="22"/>
        </w:rPr>
        <w:t>President &amp;</w:t>
      </w:r>
      <w:proofErr w:type="gramEnd"/>
      <w:r w:rsidRPr="00090986">
        <w:rPr>
          <w:i/>
          <w:sz w:val="22"/>
          <w:szCs w:val="22"/>
        </w:rPr>
        <w:t xml:space="preserve"> CEO, American Association of Blacks in Energy</w:t>
      </w:r>
    </w:p>
    <w:p w:rsidR="00402D41" w:rsidRPr="00090986" w:rsidRDefault="00C76819" w:rsidP="00C76819">
      <w:pPr>
        <w:ind w:left="2160" w:firstLine="720"/>
        <w:rPr>
          <w:i/>
          <w:sz w:val="22"/>
          <w:szCs w:val="22"/>
        </w:rPr>
      </w:pPr>
      <w:r w:rsidRPr="00090986">
        <w:rPr>
          <w:i/>
          <w:sz w:val="22"/>
          <w:szCs w:val="22"/>
        </w:rPr>
        <w:t xml:space="preserve">The Honorable Daniel </w:t>
      </w:r>
      <w:proofErr w:type="spellStart"/>
      <w:r w:rsidRPr="00090986">
        <w:rPr>
          <w:i/>
          <w:sz w:val="22"/>
          <w:szCs w:val="22"/>
        </w:rPr>
        <w:t>Clodfelter</w:t>
      </w:r>
      <w:proofErr w:type="spellEnd"/>
      <w:r w:rsidRPr="00090986">
        <w:rPr>
          <w:i/>
          <w:sz w:val="22"/>
          <w:szCs w:val="22"/>
        </w:rPr>
        <w:t xml:space="preserve">, </w:t>
      </w:r>
      <w:r w:rsidR="00402D41" w:rsidRPr="00090986">
        <w:rPr>
          <w:i/>
          <w:sz w:val="22"/>
          <w:szCs w:val="22"/>
        </w:rPr>
        <w:t>Mayor</w:t>
      </w:r>
      <w:r w:rsidRPr="00090986">
        <w:rPr>
          <w:i/>
          <w:sz w:val="22"/>
          <w:szCs w:val="22"/>
        </w:rPr>
        <w:t xml:space="preserve">, City </w:t>
      </w:r>
      <w:proofErr w:type="gramStart"/>
      <w:r w:rsidRPr="00090986">
        <w:rPr>
          <w:i/>
          <w:sz w:val="22"/>
          <w:szCs w:val="22"/>
        </w:rPr>
        <w:t xml:space="preserve">of </w:t>
      </w:r>
      <w:r w:rsidR="00402D41" w:rsidRPr="00090986">
        <w:rPr>
          <w:i/>
          <w:sz w:val="22"/>
          <w:szCs w:val="22"/>
        </w:rPr>
        <w:t xml:space="preserve"> Charlotte</w:t>
      </w:r>
      <w:proofErr w:type="gramEnd"/>
      <w:r w:rsidR="00402D41" w:rsidRPr="00090986">
        <w:rPr>
          <w:i/>
          <w:sz w:val="22"/>
          <w:szCs w:val="22"/>
        </w:rPr>
        <w:t xml:space="preserve"> </w:t>
      </w:r>
    </w:p>
    <w:p w:rsidR="009325CE" w:rsidRPr="00090986" w:rsidRDefault="009325CE" w:rsidP="009325CE">
      <w:pPr>
        <w:ind w:left="2880"/>
        <w:rPr>
          <w:i/>
          <w:sz w:val="22"/>
          <w:szCs w:val="22"/>
        </w:rPr>
      </w:pPr>
      <w:r w:rsidRPr="00090986">
        <w:rPr>
          <w:i/>
          <w:sz w:val="22"/>
          <w:szCs w:val="22"/>
        </w:rPr>
        <w:t>Hilda Pinnix-Ragland, Vice President Corporate Public Affairs, Duke Energy</w:t>
      </w:r>
    </w:p>
    <w:p w:rsidR="00402D41" w:rsidRPr="00090986" w:rsidRDefault="00402D41" w:rsidP="00C76819">
      <w:pPr>
        <w:ind w:left="2880"/>
        <w:rPr>
          <w:i/>
          <w:sz w:val="22"/>
          <w:szCs w:val="22"/>
        </w:rPr>
      </w:pPr>
      <w:r w:rsidRPr="00090986">
        <w:rPr>
          <w:i/>
          <w:sz w:val="22"/>
          <w:szCs w:val="22"/>
        </w:rPr>
        <w:t xml:space="preserve">Eric Arnold </w:t>
      </w:r>
    </w:p>
    <w:p w:rsidR="00402D41" w:rsidRPr="00090986" w:rsidRDefault="009325CE" w:rsidP="009325CE">
      <w:pPr>
        <w:ind w:left="2160" w:firstLine="720"/>
        <w:rPr>
          <w:i/>
          <w:sz w:val="22"/>
          <w:szCs w:val="22"/>
        </w:rPr>
      </w:pPr>
      <w:r w:rsidRPr="00090986">
        <w:rPr>
          <w:i/>
          <w:sz w:val="22"/>
          <w:szCs w:val="22"/>
        </w:rPr>
        <w:t xml:space="preserve">LaQuisha Parks, Manager Business Excellence, Duke Energy </w:t>
      </w:r>
    </w:p>
    <w:p w:rsidR="009325CE" w:rsidRPr="00402D41" w:rsidRDefault="009325CE" w:rsidP="009325CE">
      <w:pPr>
        <w:ind w:left="2160" w:firstLine="720"/>
        <w:rPr>
          <w:b/>
          <w:sz w:val="22"/>
          <w:szCs w:val="22"/>
        </w:rPr>
      </w:pPr>
    </w:p>
    <w:p w:rsidR="00402D41" w:rsidRPr="00402D41" w:rsidRDefault="00402D41" w:rsidP="009325CE">
      <w:pPr>
        <w:ind w:left="2160" w:firstLine="720"/>
        <w:rPr>
          <w:b/>
          <w:sz w:val="22"/>
          <w:szCs w:val="22"/>
        </w:rPr>
      </w:pPr>
      <w:r w:rsidRPr="00402D41">
        <w:rPr>
          <w:b/>
          <w:sz w:val="22"/>
          <w:szCs w:val="22"/>
        </w:rPr>
        <w:t xml:space="preserve">State of Energy in Black America </w:t>
      </w:r>
    </w:p>
    <w:p w:rsidR="00402D41" w:rsidRPr="00090986" w:rsidRDefault="009325CE" w:rsidP="009325CE">
      <w:pPr>
        <w:ind w:left="2880"/>
        <w:rPr>
          <w:i/>
          <w:sz w:val="22"/>
          <w:szCs w:val="22"/>
        </w:rPr>
      </w:pPr>
      <w:r w:rsidRPr="00090986">
        <w:rPr>
          <w:i/>
          <w:sz w:val="22"/>
          <w:szCs w:val="22"/>
        </w:rPr>
        <w:t>G</w:t>
      </w:r>
      <w:r w:rsidR="00402D41" w:rsidRPr="00090986">
        <w:rPr>
          <w:i/>
          <w:sz w:val="22"/>
          <w:szCs w:val="22"/>
        </w:rPr>
        <w:t>eorge Williams,</w:t>
      </w:r>
      <w:r w:rsidR="000D1FC7" w:rsidRPr="00090986">
        <w:rPr>
          <w:i/>
          <w:sz w:val="22"/>
          <w:szCs w:val="22"/>
        </w:rPr>
        <w:t xml:space="preserve"> </w:t>
      </w:r>
      <w:proofErr w:type="gramStart"/>
      <w:r w:rsidR="000D1FC7" w:rsidRPr="00090986">
        <w:rPr>
          <w:i/>
          <w:sz w:val="22"/>
          <w:szCs w:val="22"/>
        </w:rPr>
        <w:t>President  &amp;</w:t>
      </w:r>
      <w:proofErr w:type="gramEnd"/>
      <w:r w:rsidR="000D1FC7" w:rsidRPr="00090986">
        <w:rPr>
          <w:i/>
          <w:sz w:val="22"/>
          <w:szCs w:val="22"/>
        </w:rPr>
        <w:t xml:space="preserve"> CEO, PMI Energy Solutions and</w:t>
      </w:r>
      <w:r w:rsidR="00402D41" w:rsidRPr="00090986">
        <w:rPr>
          <w:i/>
          <w:sz w:val="22"/>
          <w:szCs w:val="22"/>
        </w:rPr>
        <w:t xml:space="preserve"> Chairman</w:t>
      </w:r>
      <w:r w:rsidR="000D1FC7" w:rsidRPr="00090986">
        <w:rPr>
          <w:i/>
          <w:sz w:val="22"/>
          <w:szCs w:val="22"/>
        </w:rPr>
        <w:t xml:space="preserve"> of the Board</w:t>
      </w:r>
      <w:r w:rsidR="00402D41" w:rsidRPr="00090986">
        <w:rPr>
          <w:i/>
          <w:sz w:val="22"/>
          <w:szCs w:val="22"/>
        </w:rPr>
        <w:t>, A</w:t>
      </w:r>
      <w:r w:rsidR="000D1FC7" w:rsidRPr="00090986">
        <w:rPr>
          <w:i/>
          <w:sz w:val="22"/>
          <w:szCs w:val="22"/>
        </w:rPr>
        <w:t xml:space="preserve">merican </w:t>
      </w:r>
      <w:r w:rsidR="00402D41" w:rsidRPr="00090986">
        <w:rPr>
          <w:i/>
          <w:sz w:val="22"/>
          <w:szCs w:val="22"/>
        </w:rPr>
        <w:t>A</w:t>
      </w:r>
      <w:r w:rsidR="000D1FC7" w:rsidRPr="00090986">
        <w:rPr>
          <w:i/>
          <w:sz w:val="22"/>
          <w:szCs w:val="22"/>
        </w:rPr>
        <w:t xml:space="preserve">ssociation of </w:t>
      </w:r>
      <w:r w:rsidR="00402D41" w:rsidRPr="00090986">
        <w:rPr>
          <w:i/>
          <w:sz w:val="22"/>
          <w:szCs w:val="22"/>
        </w:rPr>
        <w:t>B</w:t>
      </w:r>
      <w:r w:rsidR="000D1FC7" w:rsidRPr="00090986">
        <w:rPr>
          <w:i/>
          <w:sz w:val="22"/>
          <w:szCs w:val="22"/>
        </w:rPr>
        <w:t xml:space="preserve">lacks in </w:t>
      </w:r>
      <w:r w:rsidR="00402D41" w:rsidRPr="00090986">
        <w:rPr>
          <w:i/>
          <w:sz w:val="22"/>
          <w:szCs w:val="22"/>
        </w:rPr>
        <w:t>E</w:t>
      </w:r>
      <w:r w:rsidR="000D1FC7" w:rsidRPr="00090986">
        <w:rPr>
          <w:i/>
          <w:sz w:val="22"/>
          <w:szCs w:val="22"/>
        </w:rPr>
        <w:t>nergy</w:t>
      </w:r>
    </w:p>
    <w:p w:rsidR="000D1FC7" w:rsidRPr="000D1FC7" w:rsidRDefault="000D1FC7" w:rsidP="000D1FC7">
      <w:pPr>
        <w:ind w:left="3600"/>
        <w:rPr>
          <w:sz w:val="22"/>
          <w:szCs w:val="22"/>
        </w:rPr>
      </w:pPr>
    </w:p>
    <w:p w:rsidR="00402D41" w:rsidRPr="00402D41" w:rsidRDefault="009325CE" w:rsidP="009325CE">
      <w:pPr>
        <w:ind w:left="2880" w:hanging="2790"/>
        <w:rPr>
          <w:b/>
          <w:sz w:val="22"/>
          <w:szCs w:val="22"/>
        </w:rPr>
      </w:pPr>
      <w:r>
        <w:rPr>
          <w:b/>
          <w:sz w:val="22"/>
          <w:szCs w:val="22"/>
        </w:rPr>
        <w:t>1:45 pm – 2:15 pm</w:t>
      </w:r>
      <w:r>
        <w:rPr>
          <w:b/>
          <w:sz w:val="22"/>
          <w:szCs w:val="22"/>
        </w:rPr>
        <w:tab/>
      </w:r>
      <w:r w:rsidR="00402D41" w:rsidRPr="00402D41">
        <w:rPr>
          <w:b/>
          <w:sz w:val="22"/>
          <w:szCs w:val="22"/>
        </w:rPr>
        <w:t>Key Note Address Energy: Empowering a Generation (Symphony Ballroom)</w:t>
      </w:r>
    </w:p>
    <w:p w:rsidR="00402D41" w:rsidRPr="00402D41" w:rsidRDefault="00402D41" w:rsidP="00402D41">
      <w:pPr>
        <w:rPr>
          <w:b/>
          <w:sz w:val="22"/>
          <w:szCs w:val="22"/>
        </w:rPr>
      </w:pPr>
    </w:p>
    <w:p w:rsidR="00402D41" w:rsidRDefault="009325CE" w:rsidP="009325CE">
      <w:pPr>
        <w:tabs>
          <w:tab w:val="left" w:pos="2880"/>
        </w:tabs>
        <w:rPr>
          <w:b/>
          <w:sz w:val="22"/>
          <w:szCs w:val="22"/>
        </w:rPr>
      </w:pPr>
      <w:r>
        <w:rPr>
          <w:b/>
          <w:sz w:val="22"/>
          <w:szCs w:val="22"/>
        </w:rPr>
        <w:t>2:15 pm – 2:30 pm</w:t>
      </w:r>
      <w:r>
        <w:rPr>
          <w:b/>
          <w:sz w:val="22"/>
          <w:szCs w:val="22"/>
        </w:rPr>
        <w:tab/>
      </w:r>
      <w:r w:rsidR="00402D41" w:rsidRPr="00402D41">
        <w:rPr>
          <w:b/>
          <w:sz w:val="22"/>
          <w:szCs w:val="22"/>
        </w:rPr>
        <w:t>Break</w:t>
      </w:r>
    </w:p>
    <w:p w:rsidR="000D1FC7" w:rsidRPr="00402D41" w:rsidRDefault="000D1FC7" w:rsidP="00402D41">
      <w:pPr>
        <w:rPr>
          <w:b/>
          <w:sz w:val="22"/>
          <w:szCs w:val="22"/>
        </w:rPr>
      </w:pPr>
    </w:p>
    <w:p w:rsidR="00402D41" w:rsidRPr="00402D41" w:rsidRDefault="009325CE" w:rsidP="009325CE">
      <w:pPr>
        <w:ind w:left="2880" w:hanging="2880"/>
        <w:rPr>
          <w:b/>
          <w:sz w:val="22"/>
          <w:szCs w:val="22"/>
        </w:rPr>
      </w:pPr>
      <w:r>
        <w:rPr>
          <w:b/>
          <w:sz w:val="22"/>
          <w:szCs w:val="22"/>
        </w:rPr>
        <w:t>2:30 pm – 3:15 pm</w:t>
      </w:r>
      <w:r>
        <w:rPr>
          <w:b/>
          <w:sz w:val="22"/>
          <w:szCs w:val="22"/>
        </w:rPr>
        <w:tab/>
      </w:r>
      <w:r w:rsidR="00402D41" w:rsidRPr="00402D41">
        <w:rPr>
          <w:b/>
          <w:sz w:val="22"/>
          <w:szCs w:val="22"/>
        </w:rPr>
        <w:t xml:space="preserve">Forecast 2030 Clean Energy, </w:t>
      </w:r>
      <w:r w:rsidR="000D1FC7">
        <w:rPr>
          <w:b/>
          <w:sz w:val="22"/>
          <w:szCs w:val="22"/>
        </w:rPr>
        <w:t xml:space="preserve">Sustainability and Diversity </w:t>
      </w:r>
      <w:r w:rsidR="00402D41" w:rsidRPr="00402D41">
        <w:rPr>
          <w:b/>
          <w:sz w:val="22"/>
          <w:szCs w:val="22"/>
        </w:rPr>
        <w:t>(Symphony Ballroom)</w:t>
      </w:r>
    </w:p>
    <w:p w:rsidR="00402D41" w:rsidRPr="000D1FC7" w:rsidRDefault="00402D41" w:rsidP="009325CE">
      <w:pPr>
        <w:ind w:left="2880"/>
        <w:rPr>
          <w:sz w:val="22"/>
          <w:szCs w:val="22"/>
        </w:rPr>
      </w:pPr>
      <w:r w:rsidRPr="000D1FC7">
        <w:rPr>
          <w:sz w:val="22"/>
          <w:szCs w:val="22"/>
        </w:rPr>
        <w:t>What are the future sources of energy in the next several decades/years?  Will fracking and LNG become even more dominant players?  How does nuclear factor in? How diverse will the energy generation mix need to be in the coming years – including renewables? How will new environmental regulation affect future generation mix? How will the industry find the talent and skills necessary to overcome the unprecedented change that is facing the energy industry?</w:t>
      </w:r>
    </w:p>
    <w:p w:rsidR="00402D41" w:rsidRPr="00402D41" w:rsidRDefault="00402D41" w:rsidP="00402D41">
      <w:pPr>
        <w:rPr>
          <w:b/>
          <w:sz w:val="22"/>
          <w:szCs w:val="22"/>
        </w:rPr>
      </w:pPr>
    </w:p>
    <w:p w:rsidR="00402D41" w:rsidRPr="00597AD2" w:rsidRDefault="00402D41" w:rsidP="009325CE">
      <w:pPr>
        <w:ind w:left="2880"/>
        <w:rPr>
          <w:i/>
          <w:sz w:val="22"/>
          <w:szCs w:val="22"/>
        </w:rPr>
      </w:pPr>
      <w:r w:rsidRPr="00597AD2">
        <w:rPr>
          <w:i/>
          <w:sz w:val="22"/>
          <w:szCs w:val="22"/>
        </w:rPr>
        <w:t>Speaker:</w:t>
      </w:r>
      <w:r w:rsidR="000D1FC7" w:rsidRPr="00597AD2">
        <w:rPr>
          <w:i/>
          <w:sz w:val="22"/>
          <w:szCs w:val="22"/>
        </w:rPr>
        <w:t xml:space="preserve">   Stephen A. Byrne, </w:t>
      </w:r>
      <w:r w:rsidRPr="00597AD2">
        <w:rPr>
          <w:i/>
          <w:sz w:val="22"/>
          <w:szCs w:val="22"/>
        </w:rPr>
        <w:t xml:space="preserve">Executive Vice President, SCANA Corporation </w:t>
      </w:r>
      <w:r w:rsidR="000D1FC7" w:rsidRPr="00597AD2">
        <w:rPr>
          <w:i/>
          <w:sz w:val="22"/>
          <w:szCs w:val="22"/>
        </w:rPr>
        <w:t xml:space="preserve">&amp; </w:t>
      </w:r>
      <w:r w:rsidRPr="00597AD2">
        <w:rPr>
          <w:i/>
          <w:sz w:val="22"/>
          <w:szCs w:val="22"/>
        </w:rPr>
        <w:t>Chief Operating Officer and President, Generation and Transmission</w:t>
      </w:r>
      <w:r w:rsidR="000D1FC7" w:rsidRPr="00597AD2">
        <w:rPr>
          <w:i/>
          <w:sz w:val="22"/>
          <w:szCs w:val="22"/>
        </w:rPr>
        <w:t xml:space="preserve">, </w:t>
      </w:r>
      <w:r w:rsidRPr="00597AD2">
        <w:rPr>
          <w:i/>
          <w:sz w:val="22"/>
          <w:szCs w:val="22"/>
        </w:rPr>
        <w:t>South Carolina Electric &amp; Gas Company</w:t>
      </w:r>
    </w:p>
    <w:p w:rsidR="00402D41" w:rsidRPr="00402D41" w:rsidRDefault="00402D41" w:rsidP="00402D41">
      <w:pPr>
        <w:rPr>
          <w:b/>
          <w:sz w:val="22"/>
          <w:szCs w:val="22"/>
        </w:rPr>
      </w:pPr>
    </w:p>
    <w:p w:rsidR="00402D41" w:rsidRPr="00402D41" w:rsidRDefault="00402D41" w:rsidP="00402D41">
      <w:pPr>
        <w:rPr>
          <w:b/>
          <w:sz w:val="22"/>
          <w:szCs w:val="22"/>
        </w:rPr>
      </w:pPr>
      <w:r w:rsidRPr="00402D41">
        <w:rPr>
          <w:b/>
          <w:sz w:val="22"/>
          <w:szCs w:val="22"/>
        </w:rPr>
        <w:t>3:15 pm – 4:15 pm</w:t>
      </w:r>
      <w:r w:rsidRPr="00402D41">
        <w:rPr>
          <w:b/>
          <w:sz w:val="22"/>
          <w:szCs w:val="22"/>
        </w:rPr>
        <w:tab/>
      </w:r>
      <w:r w:rsidR="000D1FC7">
        <w:rPr>
          <w:b/>
          <w:sz w:val="22"/>
          <w:szCs w:val="22"/>
        </w:rPr>
        <w:tab/>
      </w:r>
      <w:r w:rsidRPr="00402D41">
        <w:rPr>
          <w:b/>
          <w:sz w:val="22"/>
          <w:szCs w:val="22"/>
        </w:rPr>
        <w:t>All Energy is Local</w:t>
      </w:r>
    </w:p>
    <w:p w:rsidR="00402D41" w:rsidRPr="00402D41" w:rsidRDefault="00402D41" w:rsidP="009325CE">
      <w:pPr>
        <w:ind w:left="2880"/>
        <w:rPr>
          <w:b/>
          <w:sz w:val="22"/>
          <w:szCs w:val="22"/>
        </w:rPr>
      </w:pPr>
      <w:r w:rsidRPr="000D1FC7">
        <w:rPr>
          <w:sz w:val="22"/>
          <w:szCs w:val="22"/>
        </w:rPr>
        <w:t xml:space="preserve">Hear from local legislators and policy makers about how </w:t>
      </w:r>
      <w:r w:rsidR="00C76819">
        <w:rPr>
          <w:sz w:val="22"/>
          <w:szCs w:val="22"/>
        </w:rPr>
        <w:t xml:space="preserve">they implement </w:t>
      </w:r>
      <w:r w:rsidRPr="000D1FC7">
        <w:rPr>
          <w:sz w:val="22"/>
          <w:szCs w:val="22"/>
        </w:rPr>
        <w:t>energy policy to better serve their communities.</w:t>
      </w:r>
      <w:r w:rsidRPr="00402D41">
        <w:rPr>
          <w:b/>
          <w:sz w:val="22"/>
          <w:szCs w:val="22"/>
        </w:rPr>
        <w:t xml:space="preserve"> (Symphony Ballroom)</w:t>
      </w:r>
    </w:p>
    <w:p w:rsidR="00090986" w:rsidRDefault="00090986" w:rsidP="009325CE">
      <w:pPr>
        <w:ind w:left="2160" w:firstLine="720"/>
        <w:rPr>
          <w:i/>
          <w:sz w:val="22"/>
          <w:szCs w:val="22"/>
        </w:rPr>
      </w:pPr>
    </w:p>
    <w:p w:rsidR="00C76819" w:rsidRDefault="00402D41">
      <w:pPr>
        <w:rPr>
          <w:b/>
          <w:sz w:val="22"/>
          <w:szCs w:val="22"/>
        </w:rPr>
      </w:pPr>
      <w:r w:rsidRPr="00402D41">
        <w:rPr>
          <w:b/>
          <w:sz w:val="22"/>
          <w:szCs w:val="22"/>
        </w:rPr>
        <w:t>4:15 pm- 4:30 pm</w:t>
      </w:r>
      <w:r w:rsidRPr="00402D41">
        <w:rPr>
          <w:b/>
          <w:sz w:val="22"/>
          <w:szCs w:val="22"/>
        </w:rPr>
        <w:tab/>
      </w:r>
      <w:r w:rsidR="00C76819">
        <w:rPr>
          <w:b/>
          <w:sz w:val="22"/>
          <w:szCs w:val="22"/>
        </w:rPr>
        <w:tab/>
      </w:r>
      <w:r w:rsidRPr="00402D41">
        <w:rPr>
          <w:b/>
          <w:sz w:val="22"/>
          <w:szCs w:val="22"/>
        </w:rPr>
        <w:t>Break</w:t>
      </w:r>
    </w:p>
    <w:p w:rsidR="00402D41" w:rsidRPr="00402D41" w:rsidRDefault="00402D41" w:rsidP="00402D41">
      <w:pPr>
        <w:rPr>
          <w:b/>
          <w:sz w:val="22"/>
          <w:szCs w:val="22"/>
        </w:rPr>
      </w:pPr>
    </w:p>
    <w:p w:rsidR="00402D41" w:rsidRPr="00402D41" w:rsidRDefault="00402D41" w:rsidP="00793377">
      <w:pPr>
        <w:ind w:left="2880" w:hanging="2880"/>
        <w:rPr>
          <w:b/>
          <w:sz w:val="22"/>
          <w:szCs w:val="22"/>
        </w:rPr>
      </w:pPr>
      <w:r w:rsidRPr="00402D41">
        <w:rPr>
          <w:b/>
          <w:sz w:val="22"/>
          <w:szCs w:val="22"/>
        </w:rPr>
        <w:t>4:30 pm – 5:15 pm</w:t>
      </w:r>
      <w:r w:rsidRPr="00402D41">
        <w:rPr>
          <w:b/>
          <w:sz w:val="22"/>
          <w:szCs w:val="22"/>
        </w:rPr>
        <w:tab/>
        <w:t>Today, Tomorrow, Beyond: A Discussion on Distributed Generation (Symphony Ballroom)</w:t>
      </w:r>
    </w:p>
    <w:p w:rsidR="00402D41" w:rsidRPr="00793377" w:rsidRDefault="00402D41" w:rsidP="00793377">
      <w:pPr>
        <w:ind w:left="2880"/>
        <w:rPr>
          <w:sz w:val="22"/>
          <w:szCs w:val="22"/>
        </w:rPr>
      </w:pPr>
      <w:r w:rsidRPr="00793377">
        <w:rPr>
          <w:sz w:val="22"/>
          <w:szCs w:val="22"/>
        </w:rPr>
        <w:t xml:space="preserve">The advance of distributed generation technologies in both the residential and commercial markets is expected to promote change and challenges.  This panel discussion will focus on the trends associated with distributed generation, the challenges and the impacts to business and communities. </w:t>
      </w:r>
    </w:p>
    <w:p w:rsidR="00090986" w:rsidRDefault="00793377" w:rsidP="00402D41">
      <w:pPr>
        <w:rPr>
          <w:b/>
          <w:sz w:val="22"/>
          <w:szCs w:val="22"/>
        </w:rPr>
      </w:pPr>
      <w:r>
        <w:rPr>
          <w:b/>
          <w:sz w:val="22"/>
          <w:szCs w:val="22"/>
        </w:rPr>
        <w:tab/>
      </w:r>
      <w:r>
        <w:rPr>
          <w:b/>
          <w:sz w:val="22"/>
          <w:szCs w:val="22"/>
        </w:rPr>
        <w:tab/>
      </w:r>
      <w:r>
        <w:rPr>
          <w:b/>
          <w:sz w:val="22"/>
          <w:szCs w:val="22"/>
        </w:rPr>
        <w:tab/>
      </w:r>
      <w:r>
        <w:rPr>
          <w:b/>
          <w:sz w:val="22"/>
          <w:szCs w:val="22"/>
        </w:rPr>
        <w:tab/>
      </w:r>
    </w:p>
    <w:p w:rsidR="00090986" w:rsidRDefault="00090986" w:rsidP="00402D41">
      <w:pPr>
        <w:rPr>
          <w:b/>
          <w:sz w:val="22"/>
          <w:szCs w:val="22"/>
        </w:rPr>
      </w:pPr>
    </w:p>
    <w:p w:rsidR="00402D41" w:rsidRPr="00402D41" w:rsidRDefault="00402D41" w:rsidP="00402D41">
      <w:pPr>
        <w:rPr>
          <w:b/>
          <w:sz w:val="22"/>
          <w:szCs w:val="22"/>
        </w:rPr>
      </w:pPr>
      <w:r w:rsidRPr="00402D41">
        <w:rPr>
          <w:b/>
          <w:sz w:val="22"/>
          <w:szCs w:val="22"/>
        </w:rPr>
        <w:t>6:00 pm – 10:00 pm</w:t>
      </w:r>
      <w:r w:rsidRPr="00402D41">
        <w:rPr>
          <w:b/>
          <w:sz w:val="22"/>
          <w:szCs w:val="22"/>
        </w:rPr>
        <w:tab/>
      </w:r>
      <w:r w:rsidR="00793377">
        <w:rPr>
          <w:b/>
          <w:sz w:val="22"/>
          <w:szCs w:val="22"/>
        </w:rPr>
        <w:tab/>
      </w:r>
      <w:r w:rsidRPr="00402D41">
        <w:rPr>
          <w:b/>
          <w:sz w:val="22"/>
          <w:szCs w:val="22"/>
        </w:rPr>
        <w:t>Chairman’s Reception (BB&amp;T Ball Park)</w:t>
      </w:r>
    </w:p>
    <w:p w:rsidR="00F716CC" w:rsidRDefault="00F716CC" w:rsidP="00402D41">
      <w:pPr>
        <w:rPr>
          <w:b/>
          <w:sz w:val="22"/>
          <w:szCs w:val="22"/>
        </w:rPr>
      </w:pPr>
    </w:p>
    <w:p w:rsidR="00402D41" w:rsidRPr="00402D41" w:rsidRDefault="00402D41" w:rsidP="00402D41">
      <w:pPr>
        <w:rPr>
          <w:b/>
          <w:sz w:val="22"/>
          <w:szCs w:val="22"/>
        </w:rPr>
      </w:pPr>
      <w:r w:rsidRPr="00402D41">
        <w:rPr>
          <w:b/>
          <w:sz w:val="22"/>
          <w:szCs w:val="22"/>
        </w:rPr>
        <w:t>9:00pm-1:00am</w:t>
      </w:r>
      <w:r w:rsidRPr="00402D41">
        <w:rPr>
          <w:b/>
          <w:sz w:val="22"/>
          <w:szCs w:val="22"/>
        </w:rPr>
        <w:tab/>
      </w:r>
      <w:r w:rsidR="00BC2698">
        <w:rPr>
          <w:b/>
          <w:sz w:val="22"/>
          <w:szCs w:val="22"/>
        </w:rPr>
        <w:tab/>
      </w:r>
      <w:r w:rsidRPr="00402D41">
        <w:rPr>
          <w:b/>
          <w:sz w:val="22"/>
          <w:szCs w:val="22"/>
        </w:rPr>
        <w:t>Hospitality Suite – The Float Room</w:t>
      </w:r>
    </w:p>
    <w:p w:rsidR="00BC2698" w:rsidRDefault="00BC2698" w:rsidP="00402D41">
      <w:pPr>
        <w:rPr>
          <w:b/>
          <w:sz w:val="22"/>
          <w:szCs w:val="22"/>
        </w:rPr>
      </w:pPr>
    </w:p>
    <w:p w:rsidR="00BC2698" w:rsidRDefault="00BC2698" w:rsidP="00402D41">
      <w:pPr>
        <w:rPr>
          <w:b/>
          <w:sz w:val="28"/>
          <w:szCs w:val="28"/>
        </w:rPr>
      </w:pPr>
    </w:p>
    <w:p w:rsidR="00402D41" w:rsidRPr="00BC2698" w:rsidRDefault="00402D41" w:rsidP="00402D41">
      <w:pPr>
        <w:rPr>
          <w:b/>
          <w:sz w:val="28"/>
          <w:szCs w:val="28"/>
        </w:rPr>
      </w:pPr>
      <w:r w:rsidRPr="00BC2698">
        <w:rPr>
          <w:b/>
          <w:sz w:val="28"/>
          <w:szCs w:val="28"/>
        </w:rPr>
        <w:lastRenderedPageBreak/>
        <w:t>Thursday, May 07, 2015</w:t>
      </w:r>
    </w:p>
    <w:p w:rsidR="00BC2698" w:rsidRDefault="00BC2698" w:rsidP="00BC2698">
      <w:pPr>
        <w:rPr>
          <w:b/>
          <w:sz w:val="22"/>
          <w:szCs w:val="22"/>
        </w:rPr>
      </w:pPr>
    </w:p>
    <w:p w:rsidR="00402D41" w:rsidRPr="00402D41" w:rsidRDefault="00402D41" w:rsidP="00BC2698">
      <w:pPr>
        <w:rPr>
          <w:b/>
          <w:sz w:val="22"/>
          <w:szCs w:val="22"/>
        </w:rPr>
      </w:pPr>
      <w:r w:rsidRPr="00402D41">
        <w:rPr>
          <w:b/>
          <w:sz w:val="22"/>
          <w:szCs w:val="22"/>
        </w:rPr>
        <w:t>8:00 am – 5:00pm</w:t>
      </w:r>
      <w:r w:rsidRPr="00402D41">
        <w:rPr>
          <w:b/>
          <w:sz w:val="22"/>
          <w:szCs w:val="22"/>
        </w:rPr>
        <w:tab/>
      </w:r>
      <w:r w:rsidRPr="00402D41">
        <w:rPr>
          <w:b/>
          <w:sz w:val="22"/>
          <w:szCs w:val="22"/>
        </w:rPr>
        <w:tab/>
        <w:t>Registration</w:t>
      </w:r>
      <w:r w:rsidRPr="00402D41">
        <w:rPr>
          <w:b/>
          <w:sz w:val="22"/>
          <w:szCs w:val="22"/>
        </w:rPr>
        <w:cr/>
      </w:r>
    </w:p>
    <w:p w:rsidR="00402D41" w:rsidRPr="00402D41" w:rsidRDefault="00BC2698" w:rsidP="00402D41">
      <w:pPr>
        <w:rPr>
          <w:b/>
          <w:sz w:val="22"/>
          <w:szCs w:val="22"/>
        </w:rPr>
      </w:pPr>
      <w:r>
        <w:rPr>
          <w:b/>
          <w:sz w:val="22"/>
          <w:szCs w:val="22"/>
        </w:rPr>
        <w:t>8:00 am – 9:00 am</w:t>
      </w:r>
      <w:r>
        <w:rPr>
          <w:b/>
          <w:sz w:val="22"/>
          <w:szCs w:val="22"/>
        </w:rPr>
        <w:tab/>
      </w:r>
      <w:r>
        <w:rPr>
          <w:b/>
          <w:sz w:val="22"/>
          <w:szCs w:val="22"/>
        </w:rPr>
        <w:tab/>
      </w:r>
      <w:r w:rsidR="00402D41" w:rsidRPr="00402D41">
        <w:rPr>
          <w:b/>
          <w:sz w:val="22"/>
          <w:szCs w:val="22"/>
        </w:rPr>
        <w:t>Networking Breakfast</w:t>
      </w:r>
    </w:p>
    <w:p w:rsidR="00402D41" w:rsidRPr="00402D41" w:rsidRDefault="00402D41" w:rsidP="00BC2698">
      <w:pPr>
        <w:ind w:left="2160" w:firstLine="720"/>
        <w:rPr>
          <w:b/>
          <w:sz w:val="22"/>
          <w:szCs w:val="22"/>
        </w:rPr>
      </w:pPr>
      <w:r w:rsidRPr="00402D41">
        <w:rPr>
          <w:b/>
          <w:sz w:val="22"/>
          <w:szCs w:val="22"/>
        </w:rPr>
        <w:t>Carolina Ballroom C</w:t>
      </w:r>
    </w:p>
    <w:p w:rsidR="00BC2698" w:rsidRDefault="00BC2698" w:rsidP="00402D41">
      <w:pPr>
        <w:rPr>
          <w:b/>
          <w:sz w:val="22"/>
          <w:szCs w:val="22"/>
        </w:rPr>
      </w:pPr>
    </w:p>
    <w:p w:rsidR="00BC2698" w:rsidRDefault="00402D41" w:rsidP="00402D41">
      <w:pPr>
        <w:rPr>
          <w:b/>
          <w:sz w:val="22"/>
          <w:szCs w:val="22"/>
        </w:rPr>
      </w:pPr>
      <w:r w:rsidRPr="00402D41">
        <w:rPr>
          <w:b/>
          <w:sz w:val="22"/>
          <w:szCs w:val="22"/>
        </w:rPr>
        <w:t>9:00 am – 10:15am</w:t>
      </w:r>
      <w:r w:rsidRPr="00402D41">
        <w:rPr>
          <w:b/>
          <w:sz w:val="22"/>
          <w:szCs w:val="22"/>
        </w:rPr>
        <w:tab/>
      </w:r>
      <w:r w:rsidR="00BC2698">
        <w:rPr>
          <w:b/>
          <w:sz w:val="22"/>
          <w:szCs w:val="22"/>
        </w:rPr>
        <w:tab/>
      </w:r>
      <w:r w:rsidRPr="00402D41">
        <w:rPr>
          <w:b/>
          <w:sz w:val="22"/>
          <w:szCs w:val="22"/>
        </w:rPr>
        <w:t>Exhibits Open</w:t>
      </w:r>
      <w:r w:rsidRPr="00402D41">
        <w:rPr>
          <w:b/>
          <w:sz w:val="22"/>
          <w:szCs w:val="22"/>
        </w:rPr>
        <w:tab/>
      </w:r>
    </w:p>
    <w:p w:rsidR="00BC2698" w:rsidRDefault="00BC2698" w:rsidP="00402D41">
      <w:pPr>
        <w:rPr>
          <w:b/>
          <w:sz w:val="22"/>
          <w:szCs w:val="22"/>
        </w:rPr>
      </w:pPr>
    </w:p>
    <w:p w:rsidR="00402D41" w:rsidRPr="00402D41" w:rsidRDefault="00BC2698" w:rsidP="00597AD2">
      <w:pPr>
        <w:rPr>
          <w:b/>
          <w:sz w:val="22"/>
          <w:szCs w:val="22"/>
        </w:rPr>
      </w:pPr>
      <w:r>
        <w:rPr>
          <w:b/>
          <w:sz w:val="22"/>
          <w:szCs w:val="22"/>
        </w:rPr>
        <w:t>9:00 am – 10:15 am</w:t>
      </w:r>
      <w:r>
        <w:rPr>
          <w:b/>
          <w:sz w:val="22"/>
          <w:szCs w:val="22"/>
        </w:rPr>
        <w:tab/>
      </w:r>
      <w:r>
        <w:rPr>
          <w:b/>
          <w:sz w:val="22"/>
          <w:szCs w:val="22"/>
        </w:rPr>
        <w:tab/>
      </w:r>
      <w:r w:rsidR="00402D41" w:rsidRPr="00402D41">
        <w:rPr>
          <w:b/>
          <w:sz w:val="22"/>
          <w:szCs w:val="22"/>
        </w:rPr>
        <w:t>Legislative Crossfire (Symphony Ballroom)</w:t>
      </w:r>
    </w:p>
    <w:p w:rsidR="00BC2698" w:rsidRPr="00402D41" w:rsidRDefault="00BC2698" w:rsidP="00402D41">
      <w:pPr>
        <w:rPr>
          <w:b/>
          <w:sz w:val="22"/>
          <w:szCs w:val="22"/>
        </w:rPr>
      </w:pPr>
    </w:p>
    <w:p w:rsidR="00402D41" w:rsidRDefault="00402D41" w:rsidP="00402D41">
      <w:pPr>
        <w:rPr>
          <w:b/>
          <w:sz w:val="22"/>
          <w:szCs w:val="22"/>
        </w:rPr>
      </w:pPr>
      <w:r w:rsidRPr="00402D41">
        <w:rPr>
          <w:b/>
          <w:sz w:val="22"/>
          <w:szCs w:val="22"/>
        </w:rPr>
        <w:t>10:15am – 10:30am</w:t>
      </w:r>
      <w:r w:rsidRPr="00402D41">
        <w:rPr>
          <w:b/>
          <w:sz w:val="22"/>
          <w:szCs w:val="22"/>
        </w:rPr>
        <w:tab/>
      </w:r>
      <w:r w:rsidRPr="00402D41">
        <w:rPr>
          <w:b/>
          <w:sz w:val="22"/>
          <w:szCs w:val="22"/>
        </w:rPr>
        <w:tab/>
        <w:t>Break</w:t>
      </w:r>
    </w:p>
    <w:p w:rsidR="00BC2698" w:rsidRPr="00402D41" w:rsidRDefault="00BC2698" w:rsidP="00402D41">
      <w:pPr>
        <w:rPr>
          <w:b/>
          <w:sz w:val="22"/>
          <w:szCs w:val="22"/>
        </w:rPr>
      </w:pPr>
    </w:p>
    <w:p w:rsidR="00402D41" w:rsidRPr="00402D41" w:rsidRDefault="00402D41" w:rsidP="00402D41">
      <w:pPr>
        <w:rPr>
          <w:b/>
          <w:sz w:val="22"/>
          <w:szCs w:val="22"/>
        </w:rPr>
      </w:pPr>
      <w:r w:rsidRPr="00402D41">
        <w:rPr>
          <w:b/>
          <w:sz w:val="22"/>
          <w:szCs w:val="22"/>
        </w:rPr>
        <w:t>10:30am – 11:45am</w:t>
      </w:r>
      <w:r w:rsidRPr="00402D41">
        <w:rPr>
          <w:b/>
          <w:sz w:val="22"/>
          <w:szCs w:val="22"/>
        </w:rPr>
        <w:tab/>
      </w:r>
      <w:r w:rsidRPr="00402D41">
        <w:rPr>
          <w:b/>
          <w:sz w:val="22"/>
          <w:szCs w:val="22"/>
        </w:rPr>
        <w:tab/>
        <w:t>“Women in Power” (Symphony Ballroom)</w:t>
      </w:r>
    </w:p>
    <w:p w:rsidR="00402D41" w:rsidRPr="00402D41" w:rsidRDefault="00402D41" w:rsidP="00BC2698">
      <w:pPr>
        <w:ind w:left="2880"/>
        <w:rPr>
          <w:b/>
          <w:sz w:val="22"/>
          <w:szCs w:val="22"/>
        </w:rPr>
      </w:pPr>
      <w:r w:rsidRPr="00402D41">
        <w:rPr>
          <w:b/>
          <w:sz w:val="22"/>
          <w:szCs w:val="22"/>
        </w:rPr>
        <w:t xml:space="preserve">Dynamics are shifting throughout the energy industry.   Trailblazing females have been chosen to lead positions that traditionally have only seated males.  </w:t>
      </w:r>
      <w:r w:rsidR="00BC2698">
        <w:rPr>
          <w:b/>
          <w:sz w:val="22"/>
          <w:szCs w:val="22"/>
        </w:rPr>
        <w:t xml:space="preserve"> </w:t>
      </w:r>
      <w:r w:rsidRPr="00402D41">
        <w:rPr>
          <w:b/>
          <w:sz w:val="22"/>
          <w:szCs w:val="22"/>
        </w:rPr>
        <w:t xml:space="preserve">Please join us for the Women in Power session, to hear from an ethnically diverse panel of female executives who are lighting the way through the Energy Industry.  </w:t>
      </w:r>
    </w:p>
    <w:p w:rsidR="00402D41" w:rsidRPr="00402D41" w:rsidRDefault="00402D41" w:rsidP="00402D41">
      <w:pPr>
        <w:rPr>
          <w:b/>
          <w:sz w:val="22"/>
          <w:szCs w:val="22"/>
        </w:rPr>
      </w:pPr>
    </w:p>
    <w:p w:rsidR="00F716CC" w:rsidRDefault="00F716CC" w:rsidP="00F716CC">
      <w:pPr>
        <w:ind w:left="2880"/>
        <w:rPr>
          <w:i/>
          <w:sz w:val="22"/>
          <w:szCs w:val="22"/>
        </w:rPr>
      </w:pPr>
      <w:r>
        <w:rPr>
          <w:i/>
          <w:sz w:val="22"/>
          <w:szCs w:val="22"/>
        </w:rPr>
        <w:t>Panelists:</w:t>
      </w:r>
    </w:p>
    <w:p w:rsidR="00402D41" w:rsidRPr="00F716CC" w:rsidRDefault="00F716CC" w:rsidP="00F716CC">
      <w:pPr>
        <w:ind w:left="2880"/>
        <w:rPr>
          <w:i/>
          <w:sz w:val="22"/>
          <w:szCs w:val="22"/>
        </w:rPr>
      </w:pPr>
      <w:r w:rsidRPr="00F716CC">
        <w:rPr>
          <w:i/>
          <w:sz w:val="22"/>
          <w:szCs w:val="22"/>
        </w:rPr>
        <w:t xml:space="preserve">Melody Birmingham-Byrd, </w:t>
      </w:r>
      <w:r w:rsidR="00402D41" w:rsidRPr="00F716CC">
        <w:rPr>
          <w:i/>
          <w:sz w:val="22"/>
          <w:szCs w:val="22"/>
        </w:rPr>
        <w:t>S</w:t>
      </w:r>
      <w:r w:rsidRPr="00F716CC">
        <w:rPr>
          <w:i/>
          <w:sz w:val="22"/>
          <w:szCs w:val="22"/>
        </w:rPr>
        <w:t xml:space="preserve">enior </w:t>
      </w:r>
      <w:r w:rsidR="00402D41" w:rsidRPr="00F716CC">
        <w:rPr>
          <w:i/>
          <w:sz w:val="22"/>
          <w:szCs w:val="22"/>
        </w:rPr>
        <w:t>V</w:t>
      </w:r>
      <w:r w:rsidRPr="00F716CC">
        <w:rPr>
          <w:i/>
          <w:sz w:val="22"/>
          <w:szCs w:val="22"/>
        </w:rPr>
        <w:t xml:space="preserve">ice </w:t>
      </w:r>
      <w:r w:rsidR="00402D41" w:rsidRPr="00F716CC">
        <w:rPr>
          <w:i/>
          <w:sz w:val="22"/>
          <w:szCs w:val="22"/>
        </w:rPr>
        <w:t>P</w:t>
      </w:r>
      <w:r w:rsidRPr="00F716CC">
        <w:rPr>
          <w:i/>
          <w:sz w:val="22"/>
          <w:szCs w:val="22"/>
        </w:rPr>
        <w:t>resident</w:t>
      </w:r>
      <w:r w:rsidR="00402D41" w:rsidRPr="00F716CC">
        <w:rPr>
          <w:i/>
          <w:sz w:val="22"/>
          <w:szCs w:val="22"/>
        </w:rPr>
        <w:t xml:space="preserve"> o</w:t>
      </w:r>
      <w:r w:rsidRPr="00F716CC">
        <w:rPr>
          <w:i/>
          <w:sz w:val="22"/>
          <w:szCs w:val="22"/>
        </w:rPr>
        <w:t xml:space="preserve">f Midwest Delivery Operations, </w:t>
      </w:r>
      <w:r w:rsidR="00402D41" w:rsidRPr="00F716CC">
        <w:rPr>
          <w:i/>
          <w:sz w:val="22"/>
          <w:szCs w:val="22"/>
        </w:rPr>
        <w:t xml:space="preserve">Duke Energy </w:t>
      </w:r>
    </w:p>
    <w:p w:rsidR="00402D41" w:rsidRPr="00F716CC" w:rsidRDefault="00402D41" w:rsidP="00F716CC">
      <w:pPr>
        <w:ind w:left="2160" w:firstLine="720"/>
        <w:rPr>
          <w:i/>
          <w:sz w:val="22"/>
          <w:szCs w:val="22"/>
        </w:rPr>
      </w:pPr>
      <w:r w:rsidRPr="00F716CC">
        <w:rPr>
          <w:i/>
          <w:sz w:val="22"/>
          <w:szCs w:val="22"/>
        </w:rPr>
        <w:t xml:space="preserve">Leslie </w:t>
      </w:r>
      <w:proofErr w:type="spellStart"/>
      <w:r w:rsidRPr="00F716CC">
        <w:rPr>
          <w:i/>
          <w:sz w:val="22"/>
          <w:szCs w:val="22"/>
        </w:rPr>
        <w:t>Sibert</w:t>
      </w:r>
      <w:proofErr w:type="spellEnd"/>
      <w:r w:rsidRPr="00F716CC">
        <w:rPr>
          <w:i/>
          <w:sz w:val="22"/>
          <w:szCs w:val="22"/>
        </w:rPr>
        <w:t>, V</w:t>
      </w:r>
      <w:r w:rsidR="00F716CC" w:rsidRPr="00F716CC">
        <w:rPr>
          <w:i/>
          <w:sz w:val="22"/>
          <w:szCs w:val="22"/>
        </w:rPr>
        <w:t xml:space="preserve">ice </w:t>
      </w:r>
      <w:r w:rsidR="00597AD2" w:rsidRPr="00F716CC">
        <w:rPr>
          <w:i/>
          <w:sz w:val="22"/>
          <w:szCs w:val="22"/>
        </w:rPr>
        <w:t>President of</w:t>
      </w:r>
      <w:r w:rsidR="00F716CC" w:rsidRPr="00F716CC">
        <w:rPr>
          <w:i/>
          <w:sz w:val="22"/>
          <w:szCs w:val="22"/>
        </w:rPr>
        <w:t xml:space="preserve"> Distribution,</w:t>
      </w:r>
      <w:r w:rsidRPr="00F716CC">
        <w:rPr>
          <w:i/>
          <w:sz w:val="22"/>
          <w:szCs w:val="22"/>
        </w:rPr>
        <w:t xml:space="preserve"> Georgia Power</w:t>
      </w:r>
      <w:r w:rsidR="00F716CC" w:rsidRPr="00F716CC">
        <w:rPr>
          <w:i/>
          <w:sz w:val="22"/>
          <w:szCs w:val="22"/>
        </w:rPr>
        <w:t xml:space="preserve"> </w:t>
      </w:r>
    </w:p>
    <w:p w:rsidR="00402D41" w:rsidRPr="00F716CC" w:rsidRDefault="00402D41" w:rsidP="00F716CC">
      <w:pPr>
        <w:ind w:left="2160" w:firstLine="720"/>
        <w:rPr>
          <w:i/>
          <w:sz w:val="22"/>
          <w:szCs w:val="22"/>
        </w:rPr>
      </w:pPr>
      <w:r w:rsidRPr="00F716CC">
        <w:rPr>
          <w:i/>
          <w:sz w:val="22"/>
          <w:szCs w:val="22"/>
        </w:rPr>
        <w:t xml:space="preserve">Crystal Ashby – BP EVP Government and Public Affairs, BP America </w:t>
      </w:r>
      <w:r w:rsidR="00F716CC">
        <w:rPr>
          <w:i/>
          <w:sz w:val="22"/>
          <w:szCs w:val="22"/>
        </w:rPr>
        <w:t>(invited)</w:t>
      </w:r>
    </w:p>
    <w:p w:rsidR="00402D41" w:rsidRPr="00F716CC" w:rsidRDefault="00F716CC" w:rsidP="00F716CC">
      <w:pPr>
        <w:ind w:left="2160" w:firstLine="720"/>
        <w:rPr>
          <w:i/>
          <w:sz w:val="22"/>
          <w:szCs w:val="22"/>
        </w:rPr>
      </w:pPr>
      <w:r w:rsidRPr="00F716CC">
        <w:rPr>
          <w:i/>
          <w:sz w:val="22"/>
          <w:szCs w:val="22"/>
        </w:rPr>
        <w:t xml:space="preserve">Beth Reese, </w:t>
      </w:r>
      <w:r w:rsidR="00402D41" w:rsidRPr="00F716CC">
        <w:rPr>
          <w:i/>
          <w:sz w:val="22"/>
          <w:szCs w:val="22"/>
        </w:rPr>
        <w:t xml:space="preserve">President, </w:t>
      </w:r>
      <w:proofErr w:type="spellStart"/>
      <w:r w:rsidR="00402D41" w:rsidRPr="00F716CC">
        <w:rPr>
          <w:i/>
          <w:sz w:val="22"/>
          <w:szCs w:val="22"/>
        </w:rPr>
        <w:t>Nicor</w:t>
      </w:r>
      <w:proofErr w:type="spellEnd"/>
      <w:r w:rsidR="00402D41" w:rsidRPr="00F716CC">
        <w:rPr>
          <w:i/>
          <w:sz w:val="22"/>
          <w:szCs w:val="22"/>
        </w:rPr>
        <w:t xml:space="preserve"> Gas</w:t>
      </w:r>
      <w:r>
        <w:rPr>
          <w:i/>
          <w:sz w:val="22"/>
          <w:szCs w:val="22"/>
        </w:rPr>
        <w:t xml:space="preserve"> (Invited)</w:t>
      </w:r>
    </w:p>
    <w:p w:rsidR="00F716CC" w:rsidRDefault="00F716CC" w:rsidP="00F716CC">
      <w:pPr>
        <w:ind w:left="2160" w:firstLine="720"/>
        <w:rPr>
          <w:b/>
          <w:sz w:val="22"/>
          <w:szCs w:val="22"/>
        </w:rPr>
      </w:pPr>
    </w:p>
    <w:p w:rsidR="00F716CC" w:rsidRPr="00F716CC" w:rsidRDefault="00F716CC" w:rsidP="00F716CC">
      <w:pPr>
        <w:ind w:left="2160" w:firstLine="720"/>
        <w:rPr>
          <w:i/>
          <w:sz w:val="22"/>
          <w:szCs w:val="22"/>
        </w:rPr>
      </w:pPr>
      <w:r w:rsidRPr="00F716CC">
        <w:rPr>
          <w:i/>
          <w:sz w:val="22"/>
          <w:szCs w:val="22"/>
        </w:rPr>
        <w:t xml:space="preserve">Moderator:  </w:t>
      </w:r>
      <w:r w:rsidR="00597AD2">
        <w:rPr>
          <w:i/>
          <w:sz w:val="22"/>
          <w:szCs w:val="22"/>
        </w:rPr>
        <w:t>J</w:t>
      </w:r>
      <w:r w:rsidR="008638E5">
        <w:rPr>
          <w:i/>
          <w:sz w:val="22"/>
          <w:szCs w:val="22"/>
        </w:rPr>
        <w:t xml:space="preserve">ulia Johnson, President, </w:t>
      </w:r>
      <w:proofErr w:type="spellStart"/>
      <w:r w:rsidR="008638E5">
        <w:rPr>
          <w:i/>
          <w:sz w:val="22"/>
          <w:szCs w:val="22"/>
        </w:rPr>
        <w:t>NetCommunications</w:t>
      </w:r>
      <w:proofErr w:type="spellEnd"/>
      <w:r w:rsidR="008638E5">
        <w:rPr>
          <w:i/>
          <w:sz w:val="22"/>
          <w:szCs w:val="22"/>
        </w:rPr>
        <w:t xml:space="preserve"> LLC</w:t>
      </w:r>
    </w:p>
    <w:p w:rsidR="00F716CC" w:rsidRPr="00402D41" w:rsidRDefault="00F716CC" w:rsidP="00F716CC">
      <w:pPr>
        <w:ind w:left="2160" w:firstLine="720"/>
        <w:rPr>
          <w:b/>
          <w:sz w:val="22"/>
          <w:szCs w:val="22"/>
        </w:rPr>
      </w:pPr>
    </w:p>
    <w:p w:rsidR="00402D41" w:rsidRPr="00402D41" w:rsidRDefault="00402D41" w:rsidP="00402D41">
      <w:pPr>
        <w:rPr>
          <w:b/>
          <w:sz w:val="22"/>
          <w:szCs w:val="22"/>
        </w:rPr>
      </w:pPr>
      <w:r w:rsidRPr="00402D41">
        <w:rPr>
          <w:b/>
          <w:sz w:val="22"/>
          <w:szCs w:val="22"/>
        </w:rPr>
        <w:t>12:00pm – 1:30pm</w:t>
      </w:r>
      <w:r w:rsidRPr="00402D41">
        <w:rPr>
          <w:b/>
          <w:sz w:val="22"/>
          <w:szCs w:val="22"/>
        </w:rPr>
        <w:tab/>
      </w:r>
      <w:r w:rsidRPr="00402D41">
        <w:rPr>
          <w:b/>
          <w:sz w:val="22"/>
          <w:szCs w:val="22"/>
        </w:rPr>
        <w:tab/>
        <w:t>Scholarship Luncheon (Carolina A, C, D, &amp; E)</w:t>
      </w:r>
    </w:p>
    <w:p w:rsidR="00F716CC" w:rsidRDefault="00F716CC" w:rsidP="005E3E3D">
      <w:pPr>
        <w:ind w:left="2880"/>
        <w:rPr>
          <w:i/>
          <w:sz w:val="22"/>
          <w:szCs w:val="22"/>
        </w:rPr>
      </w:pPr>
      <w:r>
        <w:rPr>
          <w:i/>
          <w:sz w:val="22"/>
          <w:szCs w:val="22"/>
        </w:rPr>
        <w:t xml:space="preserve">Speaker:  </w:t>
      </w:r>
      <w:r w:rsidR="00402D41" w:rsidRPr="00F716CC">
        <w:rPr>
          <w:i/>
          <w:sz w:val="22"/>
          <w:szCs w:val="22"/>
        </w:rPr>
        <w:t>Calvin Williams</w:t>
      </w:r>
      <w:r w:rsidRPr="00F716CC">
        <w:rPr>
          <w:i/>
          <w:sz w:val="22"/>
          <w:szCs w:val="22"/>
        </w:rPr>
        <w:t xml:space="preserve">, </w:t>
      </w:r>
      <w:r w:rsidR="00402D41" w:rsidRPr="00F716CC">
        <w:rPr>
          <w:i/>
          <w:sz w:val="22"/>
          <w:szCs w:val="22"/>
        </w:rPr>
        <w:t>Chief of the Planning and Real Estate Branch in the Facilities Engineering and Real Property Division, NASA</w:t>
      </w:r>
    </w:p>
    <w:p w:rsidR="005E3E3D" w:rsidRDefault="005E3E3D" w:rsidP="005E3E3D">
      <w:pPr>
        <w:ind w:left="2880"/>
        <w:rPr>
          <w:i/>
          <w:sz w:val="22"/>
          <w:szCs w:val="22"/>
        </w:rPr>
      </w:pPr>
    </w:p>
    <w:p w:rsidR="005E3E3D" w:rsidRDefault="005E3E3D" w:rsidP="005E3E3D">
      <w:pPr>
        <w:ind w:left="2880"/>
        <w:rPr>
          <w:i/>
          <w:sz w:val="22"/>
          <w:szCs w:val="22"/>
        </w:rPr>
      </w:pPr>
    </w:p>
    <w:p w:rsidR="00402D41" w:rsidRPr="00402D41" w:rsidRDefault="005E3E3D" w:rsidP="00402D41">
      <w:pPr>
        <w:rPr>
          <w:b/>
          <w:sz w:val="22"/>
          <w:szCs w:val="22"/>
        </w:rPr>
      </w:pPr>
      <w:r>
        <w:rPr>
          <w:b/>
          <w:sz w:val="22"/>
          <w:szCs w:val="22"/>
        </w:rPr>
        <w:t>Co</w:t>
      </w:r>
      <w:r w:rsidR="00402D41" w:rsidRPr="00402D41">
        <w:rPr>
          <w:b/>
          <w:sz w:val="22"/>
          <w:szCs w:val="22"/>
        </w:rPr>
        <w:t>ncurrent Sessions I</w:t>
      </w:r>
    </w:p>
    <w:p w:rsidR="00402D41" w:rsidRPr="00402D41" w:rsidRDefault="00402D41" w:rsidP="00F716CC">
      <w:pPr>
        <w:ind w:left="2880" w:hanging="2880"/>
        <w:rPr>
          <w:b/>
          <w:sz w:val="22"/>
          <w:szCs w:val="22"/>
        </w:rPr>
      </w:pPr>
      <w:r w:rsidRPr="00402D41">
        <w:rPr>
          <w:b/>
          <w:sz w:val="22"/>
          <w:szCs w:val="22"/>
        </w:rPr>
        <w:t>1:45pm – 3:00pm</w:t>
      </w:r>
      <w:r w:rsidRPr="00402D41">
        <w:rPr>
          <w:b/>
          <w:sz w:val="22"/>
          <w:szCs w:val="22"/>
        </w:rPr>
        <w:tab/>
        <w:t xml:space="preserve">“Balancing the </w:t>
      </w:r>
      <w:proofErr w:type="gramStart"/>
      <w:r w:rsidRPr="00402D41">
        <w:rPr>
          <w:b/>
          <w:sz w:val="22"/>
          <w:szCs w:val="22"/>
        </w:rPr>
        <w:t>Workforce  -</w:t>
      </w:r>
      <w:proofErr w:type="gramEnd"/>
      <w:r w:rsidRPr="00402D41">
        <w:rPr>
          <w:b/>
          <w:sz w:val="22"/>
          <w:szCs w:val="22"/>
        </w:rPr>
        <w:t xml:space="preserve"> Recruitment and Retention Addressing Generational Differences” (Symphony VII)</w:t>
      </w:r>
    </w:p>
    <w:p w:rsidR="00F716CC" w:rsidRPr="00F716CC" w:rsidRDefault="00402D41" w:rsidP="00F716CC">
      <w:pPr>
        <w:ind w:left="2880"/>
        <w:rPr>
          <w:sz w:val="22"/>
          <w:szCs w:val="22"/>
        </w:rPr>
      </w:pPr>
      <w:r w:rsidRPr="00F716CC">
        <w:rPr>
          <w:sz w:val="22"/>
          <w:szCs w:val="22"/>
        </w:rPr>
        <w:t>New technologies and newer equipment will require highly-experienced, highly-skilled technical professionals to run them. The never-ending search for such a specific group of people continues to be an issue. How are we cultivating the skillsets today to meet the demands of the future</w:t>
      </w:r>
      <w:r w:rsidR="00F716CC">
        <w:rPr>
          <w:sz w:val="22"/>
          <w:szCs w:val="22"/>
        </w:rPr>
        <w:t xml:space="preserve">?  </w:t>
      </w:r>
      <w:r w:rsidR="00F716CC" w:rsidRPr="00F716CC">
        <w:rPr>
          <w:sz w:val="22"/>
          <w:szCs w:val="22"/>
        </w:rPr>
        <w:t>Will new technologies be enough to attract and retain Generation</w:t>
      </w:r>
      <w:r w:rsidR="00F716CC">
        <w:rPr>
          <w:sz w:val="22"/>
          <w:szCs w:val="22"/>
        </w:rPr>
        <w:t xml:space="preserve"> X, Y and Millennial minorities?</w:t>
      </w:r>
    </w:p>
    <w:p w:rsidR="00402D41" w:rsidRPr="00F716CC" w:rsidRDefault="00402D41" w:rsidP="00F716CC">
      <w:pPr>
        <w:ind w:left="2880"/>
        <w:rPr>
          <w:sz w:val="22"/>
          <w:szCs w:val="22"/>
        </w:rPr>
      </w:pPr>
    </w:p>
    <w:p w:rsidR="00F716CC" w:rsidRDefault="00F716CC" w:rsidP="00F716CC">
      <w:pPr>
        <w:ind w:left="2880"/>
        <w:rPr>
          <w:b/>
          <w:sz w:val="22"/>
          <w:szCs w:val="22"/>
        </w:rPr>
      </w:pPr>
      <w:r>
        <w:rPr>
          <w:b/>
          <w:sz w:val="22"/>
          <w:szCs w:val="22"/>
        </w:rPr>
        <w:t>Panelists:</w:t>
      </w:r>
    </w:p>
    <w:p w:rsidR="00402D41" w:rsidRPr="00F716CC" w:rsidRDefault="00402D41" w:rsidP="00F716CC">
      <w:pPr>
        <w:ind w:left="2880"/>
        <w:rPr>
          <w:i/>
          <w:sz w:val="22"/>
          <w:szCs w:val="22"/>
        </w:rPr>
      </w:pPr>
      <w:r w:rsidRPr="00F716CC">
        <w:rPr>
          <w:i/>
          <w:sz w:val="22"/>
          <w:szCs w:val="22"/>
        </w:rPr>
        <w:t xml:space="preserve">Randy Cobb – Atlanta Gas &amp; Light – exact title to be provided </w:t>
      </w:r>
    </w:p>
    <w:p w:rsidR="00402D41" w:rsidRPr="00F716CC" w:rsidRDefault="00F716CC" w:rsidP="00F716CC">
      <w:pPr>
        <w:ind w:left="2160" w:firstLine="720"/>
        <w:rPr>
          <w:i/>
          <w:sz w:val="22"/>
          <w:szCs w:val="22"/>
        </w:rPr>
      </w:pPr>
      <w:r>
        <w:rPr>
          <w:i/>
          <w:sz w:val="22"/>
          <w:szCs w:val="22"/>
        </w:rPr>
        <w:t xml:space="preserve">Steve Hightower, </w:t>
      </w:r>
      <w:proofErr w:type="gramStart"/>
      <w:r>
        <w:rPr>
          <w:i/>
          <w:sz w:val="22"/>
          <w:szCs w:val="22"/>
        </w:rPr>
        <w:t>President &amp;</w:t>
      </w:r>
      <w:proofErr w:type="gramEnd"/>
      <w:r>
        <w:rPr>
          <w:i/>
          <w:sz w:val="22"/>
          <w:szCs w:val="22"/>
        </w:rPr>
        <w:t xml:space="preserve"> CEO, </w:t>
      </w:r>
      <w:proofErr w:type="spellStart"/>
      <w:r>
        <w:rPr>
          <w:i/>
          <w:sz w:val="22"/>
          <w:szCs w:val="22"/>
        </w:rPr>
        <w:t>Hightowers</w:t>
      </w:r>
      <w:proofErr w:type="spellEnd"/>
      <w:r>
        <w:rPr>
          <w:i/>
          <w:sz w:val="22"/>
          <w:szCs w:val="22"/>
        </w:rPr>
        <w:t xml:space="preserve"> Petroleum</w:t>
      </w:r>
    </w:p>
    <w:p w:rsidR="00402D41" w:rsidRDefault="00402D41" w:rsidP="00F716CC">
      <w:pPr>
        <w:ind w:left="2880"/>
        <w:rPr>
          <w:i/>
          <w:sz w:val="22"/>
          <w:szCs w:val="22"/>
        </w:rPr>
      </w:pPr>
      <w:r w:rsidRPr="00F716CC">
        <w:rPr>
          <w:i/>
          <w:sz w:val="22"/>
          <w:szCs w:val="22"/>
        </w:rPr>
        <w:t xml:space="preserve">John Amos - Director of Siemens Onshore Wind Power Americas Customer Order Engineering </w:t>
      </w:r>
    </w:p>
    <w:p w:rsidR="00402D41" w:rsidRPr="00402D41" w:rsidRDefault="00402D41" w:rsidP="00402D41">
      <w:pPr>
        <w:rPr>
          <w:b/>
          <w:sz w:val="22"/>
          <w:szCs w:val="22"/>
        </w:rPr>
      </w:pPr>
    </w:p>
    <w:p w:rsidR="00F716CC" w:rsidRDefault="00F716CC" w:rsidP="00F716CC">
      <w:pPr>
        <w:ind w:left="2160" w:firstLine="720"/>
        <w:rPr>
          <w:b/>
          <w:sz w:val="22"/>
          <w:szCs w:val="22"/>
        </w:rPr>
      </w:pPr>
      <w:r>
        <w:rPr>
          <w:b/>
          <w:sz w:val="22"/>
          <w:szCs w:val="22"/>
        </w:rPr>
        <w:t>Moderator:</w:t>
      </w:r>
    </w:p>
    <w:p w:rsidR="00402D41" w:rsidRPr="00F716CC" w:rsidRDefault="00F716CC" w:rsidP="00F716CC">
      <w:pPr>
        <w:ind w:left="2160" w:firstLine="720"/>
        <w:rPr>
          <w:i/>
          <w:sz w:val="22"/>
          <w:szCs w:val="22"/>
        </w:rPr>
      </w:pPr>
      <w:r w:rsidRPr="00F716CC">
        <w:rPr>
          <w:i/>
          <w:sz w:val="22"/>
          <w:szCs w:val="22"/>
        </w:rPr>
        <w:lastRenderedPageBreak/>
        <w:t xml:space="preserve">LaTonya King, Director, Diversity &amp; Inclusion, </w:t>
      </w:r>
      <w:r w:rsidR="00402D41" w:rsidRPr="00F716CC">
        <w:rPr>
          <w:i/>
          <w:sz w:val="22"/>
          <w:szCs w:val="22"/>
        </w:rPr>
        <w:t>Duke Energy</w:t>
      </w:r>
      <w:r w:rsidRPr="00F716CC">
        <w:rPr>
          <w:i/>
          <w:sz w:val="22"/>
          <w:szCs w:val="22"/>
        </w:rPr>
        <w:t xml:space="preserve"> </w:t>
      </w:r>
    </w:p>
    <w:p w:rsidR="00F716CC" w:rsidRPr="00402D41" w:rsidRDefault="00F716CC" w:rsidP="00F716CC">
      <w:pPr>
        <w:ind w:left="2160" w:firstLine="720"/>
        <w:rPr>
          <w:b/>
          <w:sz w:val="22"/>
          <w:szCs w:val="22"/>
        </w:rPr>
      </w:pPr>
    </w:p>
    <w:p w:rsidR="00402D41" w:rsidRPr="00402D41" w:rsidRDefault="00402D41" w:rsidP="00402D41">
      <w:pPr>
        <w:rPr>
          <w:b/>
          <w:sz w:val="22"/>
          <w:szCs w:val="22"/>
        </w:rPr>
      </w:pPr>
      <w:r w:rsidRPr="00402D41">
        <w:rPr>
          <w:b/>
          <w:sz w:val="22"/>
          <w:szCs w:val="22"/>
        </w:rPr>
        <w:t>1:45pm – 3:00 pm</w:t>
      </w:r>
      <w:r w:rsidR="00F716CC">
        <w:rPr>
          <w:b/>
          <w:sz w:val="22"/>
          <w:szCs w:val="22"/>
        </w:rPr>
        <w:t xml:space="preserve"> </w:t>
      </w:r>
      <w:r w:rsidR="00F716CC">
        <w:rPr>
          <w:b/>
          <w:sz w:val="22"/>
          <w:szCs w:val="22"/>
        </w:rPr>
        <w:tab/>
      </w:r>
      <w:r w:rsidRPr="00402D41">
        <w:rPr>
          <w:b/>
          <w:sz w:val="22"/>
          <w:szCs w:val="22"/>
        </w:rPr>
        <w:tab/>
        <w:t>Strategic Transactions in Energy (Symphony V &amp; VI)</w:t>
      </w:r>
    </w:p>
    <w:p w:rsidR="00597AD2" w:rsidRDefault="00597AD2" w:rsidP="00402D41">
      <w:pPr>
        <w:rPr>
          <w:b/>
          <w:sz w:val="22"/>
          <w:szCs w:val="22"/>
        </w:rPr>
      </w:pPr>
    </w:p>
    <w:p w:rsidR="00402D41" w:rsidRPr="00402D41" w:rsidRDefault="00402D41" w:rsidP="00402D41">
      <w:pPr>
        <w:rPr>
          <w:b/>
          <w:sz w:val="22"/>
          <w:szCs w:val="22"/>
        </w:rPr>
      </w:pPr>
      <w:r w:rsidRPr="00402D41">
        <w:rPr>
          <w:b/>
          <w:sz w:val="22"/>
          <w:szCs w:val="22"/>
        </w:rPr>
        <w:t>3:00pm-3:15pm</w:t>
      </w:r>
      <w:r w:rsidRPr="00402D41">
        <w:rPr>
          <w:b/>
          <w:sz w:val="22"/>
          <w:szCs w:val="22"/>
        </w:rPr>
        <w:tab/>
      </w:r>
      <w:r w:rsidRPr="00402D41">
        <w:rPr>
          <w:b/>
          <w:sz w:val="22"/>
          <w:szCs w:val="22"/>
        </w:rPr>
        <w:tab/>
        <w:t>Break</w:t>
      </w:r>
    </w:p>
    <w:p w:rsidR="00597AD2" w:rsidRDefault="00597AD2" w:rsidP="00402D41">
      <w:pPr>
        <w:rPr>
          <w:b/>
          <w:sz w:val="22"/>
          <w:szCs w:val="22"/>
        </w:rPr>
      </w:pPr>
    </w:p>
    <w:p w:rsidR="00402D41" w:rsidRDefault="00402D41" w:rsidP="00402D41">
      <w:pPr>
        <w:rPr>
          <w:b/>
          <w:sz w:val="22"/>
          <w:szCs w:val="22"/>
        </w:rPr>
      </w:pPr>
      <w:r w:rsidRPr="00402D41">
        <w:rPr>
          <w:b/>
          <w:sz w:val="22"/>
          <w:szCs w:val="22"/>
        </w:rPr>
        <w:t>3:15 pm – 5:00 pm</w:t>
      </w:r>
    </w:p>
    <w:p w:rsidR="00597AD2" w:rsidRPr="00402D41" w:rsidRDefault="00597AD2" w:rsidP="00402D41">
      <w:pPr>
        <w:rPr>
          <w:b/>
          <w:sz w:val="22"/>
          <w:szCs w:val="22"/>
        </w:rPr>
      </w:pPr>
    </w:p>
    <w:p w:rsidR="00402D41" w:rsidRPr="00402D41" w:rsidRDefault="00402D41" w:rsidP="00402D41">
      <w:pPr>
        <w:rPr>
          <w:b/>
          <w:sz w:val="22"/>
          <w:szCs w:val="22"/>
        </w:rPr>
      </w:pPr>
      <w:r w:rsidRPr="00402D41">
        <w:rPr>
          <w:b/>
          <w:sz w:val="22"/>
          <w:szCs w:val="22"/>
        </w:rPr>
        <w:t>Concurrent Sessions II</w:t>
      </w:r>
    </w:p>
    <w:p w:rsidR="00402D41" w:rsidRPr="00402D41" w:rsidRDefault="00402D41" w:rsidP="00402D41">
      <w:pPr>
        <w:rPr>
          <w:b/>
          <w:sz w:val="22"/>
          <w:szCs w:val="22"/>
        </w:rPr>
      </w:pPr>
      <w:r w:rsidRPr="00402D41">
        <w:rPr>
          <w:b/>
          <w:sz w:val="22"/>
          <w:szCs w:val="22"/>
        </w:rPr>
        <w:t>3:15pm – 5:00pm</w:t>
      </w:r>
      <w:r w:rsidRPr="00402D41">
        <w:rPr>
          <w:b/>
          <w:sz w:val="22"/>
          <w:szCs w:val="22"/>
        </w:rPr>
        <w:tab/>
      </w:r>
      <w:r w:rsidRPr="00402D41">
        <w:rPr>
          <w:b/>
          <w:sz w:val="22"/>
          <w:szCs w:val="22"/>
        </w:rPr>
        <w:tab/>
        <w:t>Entrepreneur Connection Workshop (Symphony V&amp;VI)</w:t>
      </w:r>
    </w:p>
    <w:p w:rsidR="00597AD2" w:rsidRDefault="00597AD2" w:rsidP="00402D41">
      <w:pPr>
        <w:rPr>
          <w:b/>
          <w:sz w:val="22"/>
          <w:szCs w:val="22"/>
        </w:rPr>
      </w:pPr>
    </w:p>
    <w:p w:rsidR="005E3E3D" w:rsidRDefault="005E3E3D" w:rsidP="00402D41">
      <w:pPr>
        <w:rPr>
          <w:b/>
          <w:sz w:val="22"/>
          <w:szCs w:val="22"/>
        </w:rPr>
      </w:pPr>
    </w:p>
    <w:p w:rsidR="00402D41" w:rsidRPr="00402D41" w:rsidRDefault="00402D41" w:rsidP="00402D41">
      <w:pPr>
        <w:rPr>
          <w:b/>
          <w:sz w:val="22"/>
          <w:szCs w:val="22"/>
        </w:rPr>
      </w:pPr>
      <w:r w:rsidRPr="00402D41">
        <w:rPr>
          <w:b/>
          <w:sz w:val="22"/>
          <w:szCs w:val="22"/>
        </w:rPr>
        <w:t>3:15pm – 5:00pm</w:t>
      </w:r>
      <w:r w:rsidRPr="00402D41">
        <w:rPr>
          <w:b/>
          <w:sz w:val="22"/>
          <w:szCs w:val="22"/>
        </w:rPr>
        <w:tab/>
      </w:r>
      <w:r w:rsidRPr="00402D41">
        <w:rPr>
          <w:b/>
          <w:sz w:val="22"/>
          <w:szCs w:val="22"/>
        </w:rPr>
        <w:tab/>
        <w:t>“Beyond the Meter, Non-Regulated Service Offerings</w:t>
      </w:r>
      <w:r w:rsidR="000933E0" w:rsidRPr="00402D41">
        <w:rPr>
          <w:b/>
          <w:sz w:val="22"/>
          <w:szCs w:val="22"/>
        </w:rPr>
        <w:t>” (</w:t>
      </w:r>
      <w:r w:rsidRPr="00402D41">
        <w:rPr>
          <w:b/>
          <w:sz w:val="22"/>
          <w:szCs w:val="22"/>
        </w:rPr>
        <w:t>Symphony VII)</w:t>
      </w:r>
    </w:p>
    <w:p w:rsidR="00402D41" w:rsidRPr="00597AD2" w:rsidRDefault="00402D41" w:rsidP="00597AD2">
      <w:pPr>
        <w:ind w:left="2880"/>
        <w:rPr>
          <w:sz w:val="22"/>
          <w:szCs w:val="22"/>
        </w:rPr>
      </w:pPr>
      <w:r w:rsidRPr="00597AD2">
        <w:rPr>
          <w:sz w:val="22"/>
          <w:szCs w:val="22"/>
        </w:rPr>
        <w:t xml:space="preserve">How can the non-regulated utility industry increase revenue given the dramatic changes to the energy landscape?  Utility companies are offering products/services to customers that extend “beyond the meter”. </w:t>
      </w:r>
    </w:p>
    <w:p w:rsidR="00402D41" w:rsidRPr="00402D41" w:rsidRDefault="00402D41" w:rsidP="00402D41">
      <w:pPr>
        <w:rPr>
          <w:b/>
          <w:sz w:val="22"/>
          <w:szCs w:val="22"/>
        </w:rPr>
      </w:pPr>
    </w:p>
    <w:p w:rsidR="00402D41" w:rsidRPr="00402D41" w:rsidRDefault="00402D41" w:rsidP="00597AD2">
      <w:pPr>
        <w:ind w:left="2160" w:firstLine="720"/>
        <w:rPr>
          <w:b/>
          <w:sz w:val="22"/>
          <w:szCs w:val="22"/>
        </w:rPr>
      </w:pPr>
      <w:r w:rsidRPr="00402D41">
        <w:rPr>
          <w:b/>
          <w:sz w:val="22"/>
          <w:szCs w:val="22"/>
        </w:rPr>
        <w:t>Panelists</w:t>
      </w:r>
      <w:r w:rsidR="00597AD2">
        <w:rPr>
          <w:b/>
          <w:sz w:val="22"/>
          <w:szCs w:val="22"/>
        </w:rPr>
        <w:t>:</w:t>
      </w:r>
    </w:p>
    <w:p w:rsidR="00402D41" w:rsidRPr="00090986" w:rsidRDefault="00597AD2" w:rsidP="00597AD2">
      <w:pPr>
        <w:ind w:left="2880"/>
        <w:rPr>
          <w:i/>
          <w:sz w:val="22"/>
          <w:szCs w:val="22"/>
        </w:rPr>
      </w:pPr>
      <w:r w:rsidRPr="00090986">
        <w:rPr>
          <w:i/>
          <w:sz w:val="22"/>
          <w:szCs w:val="22"/>
        </w:rPr>
        <w:t xml:space="preserve">Felicia </w:t>
      </w:r>
      <w:proofErr w:type="spellStart"/>
      <w:r w:rsidRPr="00090986">
        <w:rPr>
          <w:i/>
          <w:sz w:val="22"/>
          <w:szCs w:val="22"/>
        </w:rPr>
        <w:t>Rhue</w:t>
      </w:r>
      <w:proofErr w:type="spellEnd"/>
      <w:r w:rsidRPr="00090986">
        <w:rPr>
          <w:i/>
          <w:sz w:val="22"/>
          <w:szCs w:val="22"/>
        </w:rPr>
        <w:t>-Howard, V</w:t>
      </w:r>
      <w:r w:rsidR="00402D41" w:rsidRPr="00090986">
        <w:rPr>
          <w:i/>
          <w:sz w:val="22"/>
          <w:szCs w:val="22"/>
        </w:rPr>
        <w:t>ice President, Gas Operations</w:t>
      </w:r>
      <w:r w:rsidRPr="00090986">
        <w:rPr>
          <w:i/>
          <w:sz w:val="22"/>
          <w:szCs w:val="22"/>
        </w:rPr>
        <w:t xml:space="preserve">, </w:t>
      </w:r>
      <w:r w:rsidR="00402D41" w:rsidRPr="00090986">
        <w:rPr>
          <w:i/>
          <w:sz w:val="22"/>
          <w:szCs w:val="22"/>
        </w:rPr>
        <w:t>South Carolina Electric &amp; Gas</w:t>
      </w:r>
    </w:p>
    <w:p w:rsidR="00402D41" w:rsidRPr="00090986" w:rsidRDefault="00402D41" w:rsidP="00597AD2">
      <w:pPr>
        <w:ind w:left="2160" w:firstLine="720"/>
        <w:rPr>
          <w:b/>
          <w:i/>
          <w:sz w:val="22"/>
          <w:szCs w:val="22"/>
        </w:rPr>
      </w:pPr>
      <w:r w:rsidRPr="00090986">
        <w:rPr>
          <w:i/>
          <w:sz w:val="22"/>
          <w:szCs w:val="22"/>
        </w:rPr>
        <w:t>Ron Via</w:t>
      </w:r>
      <w:r w:rsidR="00597AD2" w:rsidRPr="00090986">
        <w:rPr>
          <w:i/>
          <w:sz w:val="22"/>
          <w:szCs w:val="22"/>
        </w:rPr>
        <w:t>, Independent</w:t>
      </w:r>
      <w:r w:rsidRPr="00090986">
        <w:rPr>
          <w:i/>
          <w:sz w:val="22"/>
          <w:szCs w:val="22"/>
        </w:rPr>
        <w:t xml:space="preserve"> </w:t>
      </w:r>
      <w:r w:rsidR="00E13D02" w:rsidRPr="00090986">
        <w:rPr>
          <w:i/>
          <w:sz w:val="22"/>
          <w:szCs w:val="22"/>
        </w:rPr>
        <w:t>Consultant</w:t>
      </w:r>
      <w:r w:rsidR="00E13D02" w:rsidRPr="00090986">
        <w:rPr>
          <w:b/>
          <w:i/>
          <w:sz w:val="22"/>
          <w:szCs w:val="22"/>
        </w:rPr>
        <w:t xml:space="preserve"> </w:t>
      </w:r>
    </w:p>
    <w:p w:rsidR="00E13D02" w:rsidRDefault="00E13D02" w:rsidP="00402D41">
      <w:pPr>
        <w:rPr>
          <w:b/>
          <w:sz w:val="22"/>
          <w:szCs w:val="22"/>
        </w:rPr>
      </w:pPr>
    </w:p>
    <w:p w:rsidR="00402D41" w:rsidRPr="00402D41" w:rsidRDefault="00E13D02" w:rsidP="00402D41">
      <w:pPr>
        <w:rPr>
          <w:b/>
          <w:sz w:val="22"/>
          <w:szCs w:val="22"/>
        </w:rPr>
      </w:pPr>
      <w:r>
        <w:rPr>
          <w:b/>
          <w:sz w:val="22"/>
          <w:szCs w:val="22"/>
        </w:rPr>
        <w:t>9</w:t>
      </w:r>
      <w:r w:rsidR="00402D41" w:rsidRPr="00402D41">
        <w:rPr>
          <w:b/>
          <w:sz w:val="22"/>
          <w:szCs w:val="22"/>
        </w:rPr>
        <w:t>:00pm-1:00am</w:t>
      </w:r>
      <w:r w:rsidR="00402D41" w:rsidRPr="00402D41">
        <w:rPr>
          <w:b/>
          <w:sz w:val="22"/>
          <w:szCs w:val="22"/>
        </w:rPr>
        <w:tab/>
      </w:r>
      <w:r w:rsidR="00402D41" w:rsidRPr="00402D41">
        <w:rPr>
          <w:b/>
          <w:sz w:val="22"/>
          <w:szCs w:val="22"/>
        </w:rPr>
        <w:tab/>
        <w:t xml:space="preserve">Hospitality Suite – The Float Room </w:t>
      </w:r>
    </w:p>
    <w:p w:rsidR="000933E0" w:rsidRDefault="000933E0">
      <w:pPr>
        <w:rPr>
          <w:b/>
          <w:sz w:val="22"/>
          <w:szCs w:val="22"/>
        </w:rPr>
      </w:pPr>
    </w:p>
    <w:p w:rsidR="00402D41" w:rsidRPr="00E13D02" w:rsidRDefault="00402D41" w:rsidP="00402D41">
      <w:pPr>
        <w:rPr>
          <w:b/>
          <w:sz w:val="28"/>
          <w:szCs w:val="28"/>
        </w:rPr>
      </w:pPr>
      <w:r w:rsidRPr="00E13D02">
        <w:rPr>
          <w:b/>
          <w:sz w:val="28"/>
          <w:szCs w:val="28"/>
        </w:rPr>
        <w:t>Friday, May 08, 2015</w:t>
      </w:r>
    </w:p>
    <w:p w:rsidR="00E13D02" w:rsidRDefault="00E13D02" w:rsidP="00402D41">
      <w:pPr>
        <w:rPr>
          <w:b/>
          <w:sz w:val="22"/>
          <w:szCs w:val="22"/>
        </w:rPr>
      </w:pPr>
    </w:p>
    <w:p w:rsidR="00402D41" w:rsidRPr="00402D41" w:rsidRDefault="00402D41" w:rsidP="00402D41">
      <w:pPr>
        <w:rPr>
          <w:b/>
          <w:sz w:val="22"/>
          <w:szCs w:val="22"/>
        </w:rPr>
      </w:pPr>
      <w:r w:rsidRPr="00402D41">
        <w:rPr>
          <w:b/>
          <w:sz w:val="22"/>
          <w:szCs w:val="22"/>
        </w:rPr>
        <w:t>8:30am – 9:30am</w:t>
      </w:r>
      <w:r w:rsidRPr="00402D41">
        <w:rPr>
          <w:b/>
          <w:sz w:val="22"/>
          <w:szCs w:val="22"/>
        </w:rPr>
        <w:tab/>
      </w:r>
      <w:r w:rsidRPr="00402D41">
        <w:rPr>
          <w:b/>
          <w:sz w:val="22"/>
          <w:szCs w:val="22"/>
        </w:rPr>
        <w:tab/>
        <w:t>C-Suite Conversation Panel (Symphony Ballroom)</w:t>
      </w:r>
    </w:p>
    <w:p w:rsidR="00402D41" w:rsidRPr="000933E0" w:rsidRDefault="00402D41" w:rsidP="000933E0">
      <w:pPr>
        <w:ind w:left="2880"/>
        <w:rPr>
          <w:sz w:val="22"/>
          <w:szCs w:val="22"/>
        </w:rPr>
      </w:pPr>
      <w:r w:rsidRPr="000933E0">
        <w:rPr>
          <w:sz w:val="22"/>
          <w:szCs w:val="22"/>
        </w:rPr>
        <w:t xml:space="preserve">What keeps </w:t>
      </w:r>
      <w:r w:rsidR="00E13D02" w:rsidRPr="000933E0">
        <w:rPr>
          <w:sz w:val="22"/>
          <w:szCs w:val="22"/>
        </w:rPr>
        <w:t>our leadership up</w:t>
      </w:r>
      <w:r w:rsidRPr="000933E0">
        <w:rPr>
          <w:sz w:val="22"/>
          <w:szCs w:val="22"/>
        </w:rPr>
        <w:t xml:space="preserve"> at night? – The future of policy, people and company. Stock pricing, technology, LNG, energy resources, etc.</w:t>
      </w:r>
    </w:p>
    <w:p w:rsidR="00402D41" w:rsidRPr="000933E0" w:rsidRDefault="00402D41" w:rsidP="00402D41">
      <w:pPr>
        <w:rPr>
          <w:sz w:val="22"/>
          <w:szCs w:val="22"/>
        </w:rPr>
      </w:pPr>
    </w:p>
    <w:p w:rsidR="00402D41" w:rsidRPr="00402D41" w:rsidRDefault="00402D41" w:rsidP="00402D41">
      <w:pPr>
        <w:rPr>
          <w:b/>
          <w:sz w:val="22"/>
          <w:szCs w:val="22"/>
        </w:rPr>
      </w:pPr>
      <w:r w:rsidRPr="00402D41">
        <w:rPr>
          <w:b/>
          <w:sz w:val="22"/>
          <w:szCs w:val="22"/>
        </w:rPr>
        <w:t>9:30am – 10:30am</w:t>
      </w:r>
      <w:r w:rsidRPr="00402D41">
        <w:rPr>
          <w:b/>
          <w:sz w:val="22"/>
          <w:szCs w:val="22"/>
        </w:rPr>
        <w:tab/>
      </w:r>
      <w:r w:rsidRPr="00402D41">
        <w:rPr>
          <w:b/>
          <w:sz w:val="22"/>
          <w:szCs w:val="22"/>
        </w:rPr>
        <w:tab/>
      </w:r>
      <w:proofErr w:type="gramStart"/>
      <w:r w:rsidRPr="00402D41">
        <w:rPr>
          <w:b/>
          <w:sz w:val="22"/>
          <w:szCs w:val="22"/>
        </w:rPr>
        <w:t>A</w:t>
      </w:r>
      <w:proofErr w:type="gramEnd"/>
      <w:r w:rsidRPr="00402D41">
        <w:rPr>
          <w:b/>
          <w:sz w:val="22"/>
          <w:szCs w:val="22"/>
        </w:rPr>
        <w:t xml:space="preserve"> SIT DOWN WITH THE BOARD OF DIRECTORS (Symphony Ballroom)</w:t>
      </w:r>
    </w:p>
    <w:p w:rsidR="00402D41" w:rsidRPr="00402D41" w:rsidRDefault="00402D41" w:rsidP="000933E0">
      <w:pPr>
        <w:ind w:left="2880"/>
        <w:rPr>
          <w:b/>
          <w:sz w:val="22"/>
          <w:szCs w:val="22"/>
        </w:rPr>
      </w:pPr>
      <w:r w:rsidRPr="00402D41">
        <w:rPr>
          <w:b/>
          <w:sz w:val="22"/>
          <w:szCs w:val="22"/>
        </w:rPr>
        <w:t>The perspectives and experiences of African Americans serving on the Boards of the top companies in the country.</w:t>
      </w:r>
    </w:p>
    <w:p w:rsidR="00402D41" w:rsidRPr="00402D41" w:rsidRDefault="00402D41" w:rsidP="00402D41">
      <w:pPr>
        <w:rPr>
          <w:b/>
          <w:sz w:val="22"/>
          <w:szCs w:val="22"/>
        </w:rPr>
      </w:pPr>
    </w:p>
    <w:p w:rsidR="00402D41" w:rsidRPr="00402D41" w:rsidRDefault="00402D41" w:rsidP="00402D41">
      <w:pPr>
        <w:rPr>
          <w:b/>
          <w:sz w:val="22"/>
          <w:szCs w:val="22"/>
        </w:rPr>
      </w:pPr>
    </w:p>
    <w:p w:rsidR="00402D41" w:rsidRPr="00402D41" w:rsidRDefault="00402D41" w:rsidP="00402D41">
      <w:pPr>
        <w:rPr>
          <w:b/>
          <w:sz w:val="22"/>
          <w:szCs w:val="22"/>
        </w:rPr>
      </w:pPr>
      <w:r w:rsidRPr="00402D41">
        <w:rPr>
          <w:b/>
          <w:sz w:val="22"/>
          <w:szCs w:val="22"/>
        </w:rPr>
        <w:t>10:30am -10:45am</w:t>
      </w:r>
      <w:r w:rsidRPr="00402D41">
        <w:rPr>
          <w:b/>
          <w:sz w:val="22"/>
          <w:szCs w:val="22"/>
        </w:rPr>
        <w:tab/>
      </w:r>
      <w:r w:rsidRPr="00402D41">
        <w:rPr>
          <w:b/>
          <w:sz w:val="22"/>
          <w:szCs w:val="22"/>
        </w:rPr>
        <w:tab/>
        <w:t>Break</w:t>
      </w:r>
    </w:p>
    <w:p w:rsidR="000933E0" w:rsidRDefault="000933E0" w:rsidP="00402D41">
      <w:pPr>
        <w:rPr>
          <w:b/>
          <w:sz w:val="22"/>
          <w:szCs w:val="22"/>
        </w:rPr>
      </w:pPr>
    </w:p>
    <w:p w:rsidR="00402D41" w:rsidRPr="00402D41" w:rsidRDefault="00402D41" w:rsidP="00402D41">
      <w:pPr>
        <w:rPr>
          <w:b/>
          <w:sz w:val="22"/>
          <w:szCs w:val="22"/>
        </w:rPr>
      </w:pPr>
      <w:r w:rsidRPr="00402D41">
        <w:rPr>
          <w:b/>
          <w:sz w:val="22"/>
          <w:szCs w:val="22"/>
        </w:rPr>
        <w:t>10:45am-12:00pm</w:t>
      </w:r>
      <w:r w:rsidRPr="00402D41">
        <w:rPr>
          <w:b/>
          <w:sz w:val="22"/>
          <w:szCs w:val="22"/>
        </w:rPr>
        <w:tab/>
      </w:r>
      <w:r w:rsidRPr="00402D41">
        <w:rPr>
          <w:b/>
          <w:sz w:val="22"/>
          <w:szCs w:val="22"/>
        </w:rPr>
        <w:tab/>
        <w:t>Concurrent Session III</w:t>
      </w:r>
    </w:p>
    <w:p w:rsidR="000933E0" w:rsidRDefault="000933E0" w:rsidP="00402D41">
      <w:pPr>
        <w:rPr>
          <w:b/>
          <w:sz w:val="22"/>
          <w:szCs w:val="22"/>
        </w:rPr>
      </w:pPr>
    </w:p>
    <w:p w:rsidR="00402D41" w:rsidRPr="00402D41" w:rsidRDefault="00402D41" w:rsidP="000933E0">
      <w:pPr>
        <w:ind w:left="2880" w:hanging="2880"/>
        <w:rPr>
          <w:b/>
          <w:sz w:val="22"/>
          <w:szCs w:val="22"/>
        </w:rPr>
      </w:pPr>
      <w:r w:rsidRPr="00402D41">
        <w:rPr>
          <w:b/>
          <w:sz w:val="22"/>
          <w:szCs w:val="22"/>
        </w:rPr>
        <w:t>10:45am – 12:00pm</w:t>
      </w:r>
      <w:r w:rsidRPr="00402D41">
        <w:rPr>
          <w:b/>
          <w:sz w:val="22"/>
          <w:szCs w:val="22"/>
        </w:rPr>
        <w:tab/>
        <w:t xml:space="preserve">Rising Stars in Energy </w:t>
      </w:r>
      <w:proofErr w:type="gramStart"/>
      <w:r w:rsidRPr="00402D41">
        <w:rPr>
          <w:b/>
          <w:sz w:val="22"/>
          <w:szCs w:val="22"/>
        </w:rPr>
        <w:t>Under</w:t>
      </w:r>
      <w:proofErr w:type="gramEnd"/>
      <w:r w:rsidRPr="00402D41">
        <w:rPr>
          <w:b/>
          <w:sz w:val="22"/>
          <w:szCs w:val="22"/>
        </w:rPr>
        <w:t xml:space="preserve"> 40: “Leading People, Processes, and Technology” (Symphony V &amp; VI)</w:t>
      </w:r>
    </w:p>
    <w:p w:rsidR="00402D41" w:rsidRPr="000933E0" w:rsidRDefault="00402D41" w:rsidP="000933E0">
      <w:pPr>
        <w:ind w:left="2880"/>
        <w:rPr>
          <w:sz w:val="22"/>
          <w:szCs w:val="22"/>
        </w:rPr>
      </w:pPr>
      <w:r w:rsidRPr="000933E0">
        <w:rPr>
          <w:sz w:val="22"/>
          <w:szCs w:val="22"/>
        </w:rPr>
        <w:t xml:space="preserve">As Baby Boomers exit the workplace who will be the ones to carry the </w:t>
      </w:r>
      <w:r w:rsidR="000933E0" w:rsidRPr="000933E0">
        <w:rPr>
          <w:sz w:val="22"/>
          <w:szCs w:val="22"/>
        </w:rPr>
        <w:t>t</w:t>
      </w:r>
      <w:r w:rsidRPr="000933E0">
        <w:rPr>
          <w:sz w:val="22"/>
          <w:szCs w:val="22"/>
        </w:rPr>
        <w:t xml:space="preserve">orch?  Come hear from a diverse panel of young professionals who represent our next generation of energy leaders. We have often heard that success happens when preparation meets opportunity.  Find out from them what it takes to succeed in the energy sector, and what </w:t>
      </w:r>
      <w:proofErr w:type="gramStart"/>
      <w:r w:rsidRPr="000933E0">
        <w:rPr>
          <w:sz w:val="22"/>
          <w:szCs w:val="22"/>
        </w:rPr>
        <w:t>are the lessons that they have learned so far</w:t>
      </w:r>
      <w:proofErr w:type="gramEnd"/>
      <w:r w:rsidRPr="000933E0">
        <w:rPr>
          <w:sz w:val="22"/>
          <w:szCs w:val="22"/>
        </w:rPr>
        <w:t>.  Partake in this engaging dialogue as we hear from some of the industries rising stars.</w:t>
      </w:r>
    </w:p>
    <w:p w:rsidR="00402D41" w:rsidRPr="00402D41" w:rsidRDefault="00402D41" w:rsidP="00402D41">
      <w:pPr>
        <w:rPr>
          <w:b/>
          <w:sz w:val="22"/>
          <w:szCs w:val="22"/>
        </w:rPr>
      </w:pPr>
    </w:p>
    <w:p w:rsidR="000933E0" w:rsidRDefault="00402D41" w:rsidP="000933E0">
      <w:pPr>
        <w:ind w:left="2160" w:firstLine="720"/>
        <w:rPr>
          <w:b/>
          <w:sz w:val="22"/>
          <w:szCs w:val="22"/>
        </w:rPr>
      </w:pPr>
      <w:r w:rsidRPr="00402D41">
        <w:rPr>
          <w:b/>
          <w:sz w:val="22"/>
          <w:szCs w:val="22"/>
        </w:rPr>
        <w:t>Panelists:</w:t>
      </w:r>
    </w:p>
    <w:p w:rsidR="00402D41" w:rsidRPr="00090986" w:rsidRDefault="00402D41" w:rsidP="000933E0">
      <w:pPr>
        <w:ind w:left="2160" w:firstLine="720"/>
        <w:rPr>
          <w:i/>
          <w:sz w:val="22"/>
          <w:szCs w:val="22"/>
        </w:rPr>
      </w:pPr>
      <w:r w:rsidRPr="00090986">
        <w:rPr>
          <w:i/>
          <w:sz w:val="22"/>
          <w:szCs w:val="22"/>
        </w:rPr>
        <w:t xml:space="preserve">Kevin Wren, Distributor Customer Relations-Tennessee Valley Authority </w:t>
      </w:r>
    </w:p>
    <w:p w:rsidR="00402D41" w:rsidRPr="00090986" w:rsidRDefault="00402D41" w:rsidP="000933E0">
      <w:pPr>
        <w:ind w:left="2880"/>
        <w:rPr>
          <w:i/>
          <w:sz w:val="22"/>
          <w:szCs w:val="22"/>
        </w:rPr>
      </w:pPr>
      <w:proofErr w:type="spellStart"/>
      <w:r w:rsidRPr="00090986">
        <w:rPr>
          <w:i/>
          <w:sz w:val="22"/>
          <w:szCs w:val="22"/>
        </w:rPr>
        <w:lastRenderedPageBreak/>
        <w:t>Keiana</w:t>
      </w:r>
      <w:proofErr w:type="spellEnd"/>
      <w:r w:rsidRPr="00090986">
        <w:rPr>
          <w:i/>
          <w:sz w:val="22"/>
          <w:szCs w:val="22"/>
        </w:rPr>
        <w:t xml:space="preserve"> McMichael, Program Manager for Field Mobility &amp; Technology-Consumers Energy </w:t>
      </w:r>
    </w:p>
    <w:p w:rsidR="00402D41" w:rsidRPr="00090986" w:rsidRDefault="00402D41" w:rsidP="000933E0">
      <w:pPr>
        <w:ind w:left="2160" w:firstLine="720"/>
        <w:rPr>
          <w:i/>
          <w:sz w:val="22"/>
          <w:szCs w:val="22"/>
        </w:rPr>
      </w:pPr>
      <w:r w:rsidRPr="00090986">
        <w:rPr>
          <w:i/>
          <w:sz w:val="22"/>
          <w:szCs w:val="22"/>
        </w:rPr>
        <w:t>John Cornelius Jr., Area Manager-Southern Company</w:t>
      </w:r>
      <w:r w:rsidR="00090986" w:rsidRPr="00090986">
        <w:rPr>
          <w:i/>
          <w:sz w:val="22"/>
          <w:szCs w:val="22"/>
        </w:rPr>
        <w:t xml:space="preserve"> </w:t>
      </w:r>
    </w:p>
    <w:p w:rsidR="00402D41" w:rsidRPr="00090986" w:rsidRDefault="00402D41" w:rsidP="000933E0">
      <w:pPr>
        <w:ind w:left="2160" w:firstLine="720"/>
        <w:rPr>
          <w:i/>
          <w:sz w:val="22"/>
          <w:szCs w:val="22"/>
        </w:rPr>
      </w:pPr>
      <w:r w:rsidRPr="00090986">
        <w:rPr>
          <w:i/>
          <w:sz w:val="22"/>
          <w:szCs w:val="22"/>
        </w:rPr>
        <w:t>Gilbert Campbell, Volt Energy</w:t>
      </w:r>
    </w:p>
    <w:p w:rsidR="00402D41" w:rsidRDefault="00402D41" w:rsidP="00090986">
      <w:pPr>
        <w:ind w:left="2880"/>
        <w:rPr>
          <w:i/>
          <w:sz w:val="22"/>
          <w:szCs w:val="22"/>
        </w:rPr>
      </w:pPr>
      <w:r w:rsidRPr="00090986">
        <w:rPr>
          <w:i/>
          <w:sz w:val="22"/>
          <w:szCs w:val="22"/>
        </w:rPr>
        <w:t xml:space="preserve">The Honorable </w:t>
      </w:r>
      <w:proofErr w:type="spellStart"/>
      <w:r w:rsidRPr="00090986">
        <w:rPr>
          <w:i/>
          <w:sz w:val="22"/>
          <w:szCs w:val="22"/>
        </w:rPr>
        <w:t>Sherina</w:t>
      </w:r>
      <w:proofErr w:type="spellEnd"/>
      <w:r w:rsidRPr="00090986">
        <w:rPr>
          <w:i/>
          <w:sz w:val="22"/>
          <w:szCs w:val="22"/>
        </w:rPr>
        <w:t xml:space="preserve"> Maye- Commissioner, Illinois Commerce Commission (invited)</w:t>
      </w:r>
    </w:p>
    <w:p w:rsidR="005E3E3D" w:rsidRPr="00090986" w:rsidRDefault="005E3E3D" w:rsidP="00090986">
      <w:pPr>
        <w:ind w:left="2880"/>
        <w:rPr>
          <w:i/>
          <w:sz w:val="22"/>
          <w:szCs w:val="22"/>
        </w:rPr>
      </w:pPr>
    </w:p>
    <w:p w:rsidR="00402D41" w:rsidRPr="00402D41" w:rsidRDefault="00402D41" w:rsidP="00402D41">
      <w:pPr>
        <w:rPr>
          <w:b/>
          <w:sz w:val="22"/>
          <w:szCs w:val="22"/>
        </w:rPr>
      </w:pPr>
      <w:r w:rsidRPr="00402D41">
        <w:rPr>
          <w:b/>
          <w:sz w:val="22"/>
          <w:szCs w:val="22"/>
        </w:rPr>
        <w:t>10:45am – 12:00pm</w:t>
      </w:r>
      <w:r w:rsidRPr="00402D41">
        <w:rPr>
          <w:b/>
          <w:sz w:val="22"/>
          <w:szCs w:val="22"/>
        </w:rPr>
        <w:tab/>
      </w:r>
      <w:r w:rsidRPr="00402D41">
        <w:rPr>
          <w:b/>
          <w:sz w:val="22"/>
          <w:szCs w:val="22"/>
        </w:rPr>
        <w:tab/>
        <w:t>LNG</w:t>
      </w:r>
      <w:r w:rsidR="005E3E3D">
        <w:rPr>
          <w:b/>
          <w:sz w:val="22"/>
          <w:szCs w:val="22"/>
        </w:rPr>
        <w:t xml:space="preserve"> and Crude Oil:</w:t>
      </w:r>
      <w:r w:rsidRPr="00402D41">
        <w:rPr>
          <w:b/>
          <w:sz w:val="22"/>
          <w:szCs w:val="22"/>
        </w:rPr>
        <w:t xml:space="preserve">  To export or not export? (Symphony VII) </w:t>
      </w:r>
    </w:p>
    <w:p w:rsidR="00402D41" w:rsidRPr="00402D41" w:rsidRDefault="00402D41" w:rsidP="00090986">
      <w:pPr>
        <w:ind w:left="2880"/>
        <w:rPr>
          <w:b/>
          <w:sz w:val="22"/>
          <w:szCs w:val="22"/>
        </w:rPr>
      </w:pPr>
      <w:r w:rsidRPr="00402D41">
        <w:rPr>
          <w:b/>
          <w:sz w:val="22"/>
          <w:szCs w:val="22"/>
        </w:rPr>
        <w:t>With US production of liquefied natural gas at its highest levels, is now the time to talk exports?</w:t>
      </w:r>
    </w:p>
    <w:p w:rsidR="00402D41" w:rsidRPr="00402D41" w:rsidRDefault="00402D41" w:rsidP="00402D41">
      <w:pPr>
        <w:rPr>
          <w:b/>
          <w:sz w:val="22"/>
          <w:szCs w:val="22"/>
        </w:rPr>
      </w:pPr>
    </w:p>
    <w:p w:rsidR="00090986" w:rsidRDefault="00090986" w:rsidP="00402D41">
      <w:pPr>
        <w:rPr>
          <w:b/>
          <w:sz w:val="22"/>
          <w:szCs w:val="22"/>
        </w:rPr>
      </w:pPr>
    </w:p>
    <w:p w:rsidR="00402D41" w:rsidRPr="00402D41" w:rsidRDefault="00090986" w:rsidP="00402D41">
      <w:pPr>
        <w:rPr>
          <w:b/>
          <w:sz w:val="22"/>
          <w:szCs w:val="22"/>
        </w:rPr>
      </w:pPr>
      <w:r>
        <w:rPr>
          <w:b/>
          <w:sz w:val="22"/>
          <w:szCs w:val="22"/>
        </w:rPr>
        <w:t>12:00pm – 12:30pm</w:t>
      </w:r>
      <w:r>
        <w:rPr>
          <w:b/>
          <w:sz w:val="22"/>
          <w:szCs w:val="22"/>
        </w:rPr>
        <w:tab/>
      </w:r>
      <w:r>
        <w:rPr>
          <w:b/>
          <w:sz w:val="22"/>
          <w:szCs w:val="22"/>
        </w:rPr>
        <w:tab/>
        <w:t>AABE Talks (S</w:t>
      </w:r>
      <w:r w:rsidR="00402D41" w:rsidRPr="00402D41">
        <w:rPr>
          <w:b/>
          <w:sz w:val="22"/>
          <w:szCs w:val="22"/>
        </w:rPr>
        <w:t>ymphony Ballroom)</w:t>
      </w:r>
    </w:p>
    <w:p w:rsidR="00402D41" w:rsidRPr="005E3E3D" w:rsidRDefault="00090986" w:rsidP="00090986">
      <w:pPr>
        <w:ind w:left="2160" w:firstLine="720"/>
        <w:rPr>
          <w:i/>
          <w:sz w:val="22"/>
          <w:szCs w:val="22"/>
        </w:rPr>
      </w:pPr>
      <w:r w:rsidRPr="005E3E3D">
        <w:rPr>
          <w:i/>
          <w:sz w:val="22"/>
          <w:szCs w:val="22"/>
        </w:rPr>
        <w:t xml:space="preserve">Dr. Christopher </w:t>
      </w:r>
      <w:proofErr w:type="spellStart"/>
      <w:r w:rsidRPr="005E3E3D">
        <w:rPr>
          <w:i/>
          <w:sz w:val="22"/>
          <w:szCs w:val="22"/>
        </w:rPr>
        <w:t>Emdin</w:t>
      </w:r>
      <w:proofErr w:type="spellEnd"/>
    </w:p>
    <w:p w:rsidR="00402D41" w:rsidRPr="005E3E3D" w:rsidRDefault="00402D41" w:rsidP="00090986">
      <w:pPr>
        <w:ind w:left="2880"/>
        <w:rPr>
          <w:i/>
          <w:sz w:val="22"/>
          <w:szCs w:val="22"/>
        </w:rPr>
      </w:pPr>
      <w:r w:rsidRPr="005E3E3D">
        <w:rPr>
          <w:i/>
          <w:sz w:val="22"/>
          <w:szCs w:val="22"/>
        </w:rPr>
        <w:t>Associate Professor, Department of Mathematics, Science and Technology, Teachers College, Columbia University</w:t>
      </w:r>
      <w:r w:rsidR="005E3E3D" w:rsidRPr="005E3E3D">
        <w:rPr>
          <w:i/>
          <w:sz w:val="22"/>
          <w:szCs w:val="22"/>
        </w:rPr>
        <w:t xml:space="preserve"> (invited)</w:t>
      </w:r>
    </w:p>
    <w:p w:rsidR="00090986" w:rsidRDefault="00090986" w:rsidP="00402D41">
      <w:pPr>
        <w:rPr>
          <w:b/>
          <w:sz w:val="22"/>
          <w:szCs w:val="22"/>
        </w:rPr>
      </w:pPr>
    </w:p>
    <w:p w:rsidR="00402D41" w:rsidRPr="00402D41" w:rsidRDefault="00402D41" w:rsidP="00402D41">
      <w:pPr>
        <w:rPr>
          <w:b/>
          <w:sz w:val="22"/>
          <w:szCs w:val="22"/>
        </w:rPr>
      </w:pPr>
      <w:r w:rsidRPr="00402D41">
        <w:rPr>
          <w:b/>
          <w:sz w:val="22"/>
          <w:szCs w:val="22"/>
        </w:rPr>
        <w:t>12:30pm-1:45pm</w:t>
      </w:r>
      <w:r w:rsidRPr="00402D41">
        <w:rPr>
          <w:b/>
          <w:sz w:val="22"/>
          <w:szCs w:val="22"/>
        </w:rPr>
        <w:tab/>
      </w:r>
      <w:r w:rsidRPr="00402D41">
        <w:rPr>
          <w:b/>
          <w:sz w:val="22"/>
          <w:szCs w:val="22"/>
        </w:rPr>
        <w:tab/>
      </w:r>
      <w:r w:rsidR="00090986">
        <w:rPr>
          <w:b/>
          <w:sz w:val="22"/>
          <w:szCs w:val="22"/>
        </w:rPr>
        <w:t xml:space="preserve">Entrepreneur </w:t>
      </w:r>
      <w:r w:rsidRPr="00402D41">
        <w:rPr>
          <w:b/>
          <w:sz w:val="22"/>
          <w:szCs w:val="22"/>
        </w:rPr>
        <w:t>Luncheon (Carolina Ballroom)</w:t>
      </w:r>
    </w:p>
    <w:p w:rsidR="00402D41" w:rsidRPr="00090986" w:rsidRDefault="00402D41" w:rsidP="00090986">
      <w:pPr>
        <w:ind w:left="2160" w:firstLine="720"/>
        <w:rPr>
          <w:sz w:val="22"/>
          <w:szCs w:val="22"/>
        </w:rPr>
      </w:pPr>
      <w:r w:rsidRPr="00090986">
        <w:rPr>
          <w:sz w:val="22"/>
          <w:szCs w:val="22"/>
        </w:rPr>
        <w:t>“Entrepreneurial Leadership”</w:t>
      </w:r>
    </w:p>
    <w:p w:rsidR="00402D41" w:rsidRPr="00402D41" w:rsidRDefault="00402D41" w:rsidP="00402D41">
      <w:pPr>
        <w:rPr>
          <w:b/>
          <w:sz w:val="22"/>
          <w:szCs w:val="22"/>
        </w:rPr>
      </w:pPr>
    </w:p>
    <w:p w:rsidR="00402D41" w:rsidRPr="00402D41" w:rsidRDefault="00402D41" w:rsidP="00402D41">
      <w:pPr>
        <w:rPr>
          <w:b/>
          <w:sz w:val="22"/>
          <w:szCs w:val="22"/>
        </w:rPr>
      </w:pPr>
      <w:r w:rsidRPr="00402D41">
        <w:rPr>
          <w:b/>
          <w:sz w:val="22"/>
          <w:szCs w:val="22"/>
        </w:rPr>
        <w:t>1:45pm – 2:00pm</w:t>
      </w:r>
      <w:r w:rsidRPr="00402D41">
        <w:rPr>
          <w:b/>
          <w:sz w:val="22"/>
          <w:szCs w:val="22"/>
        </w:rPr>
        <w:tab/>
      </w:r>
      <w:r w:rsidRPr="00402D41">
        <w:rPr>
          <w:b/>
          <w:sz w:val="22"/>
          <w:szCs w:val="22"/>
        </w:rPr>
        <w:tab/>
        <w:t>BREAK</w:t>
      </w:r>
    </w:p>
    <w:p w:rsidR="00090986" w:rsidRDefault="00090986" w:rsidP="00090986">
      <w:pPr>
        <w:rPr>
          <w:b/>
          <w:sz w:val="22"/>
          <w:szCs w:val="22"/>
        </w:rPr>
      </w:pPr>
    </w:p>
    <w:p w:rsidR="00402D41" w:rsidRPr="00402D41" w:rsidRDefault="00402D41" w:rsidP="00090986">
      <w:pPr>
        <w:rPr>
          <w:b/>
          <w:sz w:val="22"/>
          <w:szCs w:val="22"/>
        </w:rPr>
      </w:pPr>
      <w:r w:rsidRPr="00402D41">
        <w:rPr>
          <w:b/>
          <w:sz w:val="22"/>
          <w:szCs w:val="22"/>
        </w:rPr>
        <w:t>2:00pm-3:00pm</w:t>
      </w:r>
      <w:r w:rsidRPr="00402D41">
        <w:rPr>
          <w:b/>
          <w:sz w:val="22"/>
          <w:szCs w:val="22"/>
        </w:rPr>
        <w:tab/>
      </w:r>
      <w:r w:rsidRPr="00402D41">
        <w:rPr>
          <w:b/>
          <w:sz w:val="22"/>
          <w:szCs w:val="22"/>
        </w:rPr>
        <w:tab/>
        <w:t>AABE General Body Meeting (Symphony Ballroom)</w:t>
      </w:r>
    </w:p>
    <w:p w:rsidR="00402D41" w:rsidRPr="00402D41" w:rsidRDefault="00402D41" w:rsidP="00402D41">
      <w:pPr>
        <w:rPr>
          <w:b/>
          <w:sz w:val="22"/>
          <w:szCs w:val="22"/>
        </w:rPr>
      </w:pPr>
    </w:p>
    <w:p w:rsidR="00402D41" w:rsidRPr="00402D41" w:rsidRDefault="00402D41" w:rsidP="00402D41">
      <w:pPr>
        <w:rPr>
          <w:b/>
          <w:sz w:val="22"/>
          <w:szCs w:val="22"/>
        </w:rPr>
      </w:pPr>
      <w:r w:rsidRPr="00402D41">
        <w:rPr>
          <w:b/>
          <w:sz w:val="22"/>
          <w:szCs w:val="22"/>
        </w:rPr>
        <w:t>7:00 pm – 11:00 pm</w:t>
      </w:r>
      <w:r w:rsidRPr="00402D41">
        <w:rPr>
          <w:b/>
          <w:sz w:val="22"/>
          <w:szCs w:val="22"/>
        </w:rPr>
        <w:tab/>
      </w:r>
      <w:r w:rsidRPr="00402D41">
        <w:rPr>
          <w:b/>
          <w:sz w:val="22"/>
          <w:szCs w:val="22"/>
        </w:rPr>
        <w:tab/>
        <w:t xml:space="preserve">James T. Stewart Awards Gala </w:t>
      </w:r>
    </w:p>
    <w:p w:rsidR="00402D41" w:rsidRPr="00402D41" w:rsidRDefault="00402D41" w:rsidP="00402D41">
      <w:pPr>
        <w:rPr>
          <w:b/>
          <w:sz w:val="22"/>
          <w:szCs w:val="22"/>
        </w:rPr>
      </w:pPr>
    </w:p>
    <w:p w:rsidR="00D00C94" w:rsidRPr="008A285B" w:rsidRDefault="00402D41" w:rsidP="00402D41">
      <w:pPr>
        <w:rPr>
          <w:b/>
          <w:sz w:val="22"/>
          <w:szCs w:val="22"/>
        </w:rPr>
      </w:pPr>
      <w:r w:rsidRPr="00402D41">
        <w:rPr>
          <w:b/>
          <w:sz w:val="22"/>
          <w:szCs w:val="22"/>
        </w:rPr>
        <w:t>11:00 pm –2:00 am</w:t>
      </w:r>
      <w:r w:rsidRPr="00402D41">
        <w:rPr>
          <w:b/>
          <w:sz w:val="22"/>
          <w:szCs w:val="22"/>
        </w:rPr>
        <w:tab/>
      </w:r>
      <w:r w:rsidRPr="00402D41">
        <w:rPr>
          <w:b/>
          <w:sz w:val="22"/>
          <w:szCs w:val="22"/>
        </w:rPr>
        <w:tab/>
        <w:t>Hospitality Suite – The Float Room</w:t>
      </w:r>
    </w:p>
    <w:sectPr w:rsidR="00D00C94" w:rsidRPr="008A285B" w:rsidSect="00090986">
      <w:headerReference w:type="even" r:id="rId9"/>
      <w:headerReference w:type="default" r:id="rId10"/>
      <w:footerReference w:type="even" r:id="rId11"/>
      <w:footerReference w:type="default" r:id="rId12"/>
      <w:headerReference w:type="first" r:id="rId13"/>
      <w:footerReference w:type="first" r:id="rId14"/>
      <w:pgSz w:w="12240" w:h="15840"/>
      <w:pgMar w:top="1440" w:right="990" w:bottom="117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241" w:rsidRDefault="00A65241" w:rsidP="003D1617">
      <w:r>
        <w:separator/>
      </w:r>
    </w:p>
  </w:endnote>
  <w:endnote w:type="continuationSeparator" w:id="0">
    <w:p w:rsidR="00A65241" w:rsidRDefault="00A65241" w:rsidP="003D1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617" w:rsidRDefault="003D16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617" w:rsidRDefault="003D16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617" w:rsidRDefault="003D16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241" w:rsidRDefault="00A65241" w:rsidP="003D1617">
      <w:r>
        <w:separator/>
      </w:r>
    </w:p>
  </w:footnote>
  <w:footnote w:type="continuationSeparator" w:id="0">
    <w:p w:rsidR="00A65241" w:rsidRDefault="00A65241" w:rsidP="003D16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617" w:rsidRDefault="003D16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823807"/>
      <w:docPartObj>
        <w:docPartGallery w:val="Watermarks"/>
        <w:docPartUnique/>
      </w:docPartObj>
    </w:sdtPr>
    <w:sdtEndPr/>
    <w:sdtContent>
      <w:p w:rsidR="003D1617" w:rsidRDefault="00877F83">
        <w:pPr>
          <w:pStyle w:val="Header"/>
        </w:pPr>
        <w:r>
          <w:rPr>
            <w:noProof/>
            <w:lang w:eastAsia="zh-TW"/>
          </w:rPr>
          <w:pict w14:anchorId="0E0E09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617" w:rsidRDefault="003D16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551C9A"/>
    <w:multiLevelType w:val="hybridMultilevel"/>
    <w:tmpl w:val="019CF83A"/>
    <w:lvl w:ilvl="0" w:tplc="83CEFD64">
      <w:start w:val="1"/>
      <w:numFmt w:val="bullet"/>
      <w:lvlText w:val="•"/>
      <w:lvlJc w:val="left"/>
      <w:pPr>
        <w:tabs>
          <w:tab w:val="num" w:pos="720"/>
        </w:tabs>
        <w:ind w:left="720" w:hanging="360"/>
      </w:pPr>
      <w:rPr>
        <w:rFonts w:ascii="Arial" w:hAnsi="Arial" w:hint="default"/>
      </w:rPr>
    </w:lvl>
    <w:lvl w:ilvl="1" w:tplc="8CD2B742" w:tentative="1">
      <w:start w:val="1"/>
      <w:numFmt w:val="bullet"/>
      <w:lvlText w:val="•"/>
      <w:lvlJc w:val="left"/>
      <w:pPr>
        <w:tabs>
          <w:tab w:val="num" w:pos="1440"/>
        </w:tabs>
        <w:ind w:left="1440" w:hanging="360"/>
      </w:pPr>
      <w:rPr>
        <w:rFonts w:ascii="Arial" w:hAnsi="Arial" w:hint="default"/>
      </w:rPr>
    </w:lvl>
    <w:lvl w:ilvl="2" w:tplc="D8C6B600" w:tentative="1">
      <w:start w:val="1"/>
      <w:numFmt w:val="bullet"/>
      <w:lvlText w:val="•"/>
      <w:lvlJc w:val="left"/>
      <w:pPr>
        <w:tabs>
          <w:tab w:val="num" w:pos="2160"/>
        </w:tabs>
        <w:ind w:left="2160" w:hanging="360"/>
      </w:pPr>
      <w:rPr>
        <w:rFonts w:ascii="Arial" w:hAnsi="Arial" w:hint="default"/>
      </w:rPr>
    </w:lvl>
    <w:lvl w:ilvl="3" w:tplc="9AA4FD9A" w:tentative="1">
      <w:start w:val="1"/>
      <w:numFmt w:val="bullet"/>
      <w:lvlText w:val="•"/>
      <w:lvlJc w:val="left"/>
      <w:pPr>
        <w:tabs>
          <w:tab w:val="num" w:pos="2880"/>
        </w:tabs>
        <w:ind w:left="2880" w:hanging="360"/>
      </w:pPr>
      <w:rPr>
        <w:rFonts w:ascii="Arial" w:hAnsi="Arial" w:hint="default"/>
      </w:rPr>
    </w:lvl>
    <w:lvl w:ilvl="4" w:tplc="C25CB814" w:tentative="1">
      <w:start w:val="1"/>
      <w:numFmt w:val="bullet"/>
      <w:lvlText w:val="•"/>
      <w:lvlJc w:val="left"/>
      <w:pPr>
        <w:tabs>
          <w:tab w:val="num" w:pos="3600"/>
        </w:tabs>
        <w:ind w:left="3600" w:hanging="360"/>
      </w:pPr>
      <w:rPr>
        <w:rFonts w:ascii="Arial" w:hAnsi="Arial" w:hint="default"/>
      </w:rPr>
    </w:lvl>
    <w:lvl w:ilvl="5" w:tplc="5DC0FF28" w:tentative="1">
      <w:start w:val="1"/>
      <w:numFmt w:val="bullet"/>
      <w:lvlText w:val="•"/>
      <w:lvlJc w:val="left"/>
      <w:pPr>
        <w:tabs>
          <w:tab w:val="num" w:pos="4320"/>
        </w:tabs>
        <w:ind w:left="4320" w:hanging="360"/>
      </w:pPr>
      <w:rPr>
        <w:rFonts w:ascii="Arial" w:hAnsi="Arial" w:hint="default"/>
      </w:rPr>
    </w:lvl>
    <w:lvl w:ilvl="6" w:tplc="30A8E6DA" w:tentative="1">
      <w:start w:val="1"/>
      <w:numFmt w:val="bullet"/>
      <w:lvlText w:val="•"/>
      <w:lvlJc w:val="left"/>
      <w:pPr>
        <w:tabs>
          <w:tab w:val="num" w:pos="5040"/>
        </w:tabs>
        <w:ind w:left="5040" w:hanging="360"/>
      </w:pPr>
      <w:rPr>
        <w:rFonts w:ascii="Arial" w:hAnsi="Arial" w:hint="default"/>
      </w:rPr>
    </w:lvl>
    <w:lvl w:ilvl="7" w:tplc="FB7EBD8A" w:tentative="1">
      <w:start w:val="1"/>
      <w:numFmt w:val="bullet"/>
      <w:lvlText w:val="•"/>
      <w:lvlJc w:val="left"/>
      <w:pPr>
        <w:tabs>
          <w:tab w:val="num" w:pos="5760"/>
        </w:tabs>
        <w:ind w:left="5760" w:hanging="360"/>
      </w:pPr>
      <w:rPr>
        <w:rFonts w:ascii="Arial" w:hAnsi="Arial" w:hint="default"/>
      </w:rPr>
    </w:lvl>
    <w:lvl w:ilvl="8" w:tplc="E0500E04" w:tentative="1">
      <w:start w:val="1"/>
      <w:numFmt w:val="bullet"/>
      <w:lvlText w:val="•"/>
      <w:lvlJc w:val="left"/>
      <w:pPr>
        <w:tabs>
          <w:tab w:val="num" w:pos="6480"/>
        </w:tabs>
        <w:ind w:left="6480" w:hanging="360"/>
      </w:pPr>
      <w:rPr>
        <w:rFonts w:ascii="Arial" w:hAnsi="Arial" w:hint="default"/>
      </w:rPr>
    </w:lvl>
  </w:abstractNum>
  <w:abstractNum w:abstractNumId="1">
    <w:nsid w:val="3F9B56BF"/>
    <w:multiLevelType w:val="hybridMultilevel"/>
    <w:tmpl w:val="6A70DF9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nsid w:val="46683725"/>
    <w:multiLevelType w:val="hybridMultilevel"/>
    <w:tmpl w:val="FE78011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AD6"/>
    <w:rsid w:val="00090986"/>
    <w:rsid w:val="000933E0"/>
    <w:rsid w:val="000D1FC7"/>
    <w:rsid w:val="000D6001"/>
    <w:rsid w:val="000E144D"/>
    <w:rsid w:val="001307F1"/>
    <w:rsid w:val="00155A39"/>
    <w:rsid w:val="0028326A"/>
    <w:rsid w:val="002A7181"/>
    <w:rsid w:val="002B7104"/>
    <w:rsid w:val="002E331E"/>
    <w:rsid w:val="002F4668"/>
    <w:rsid w:val="00322DF6"/>
    <w:rsid w:val="003502C3"/>
    <w:rsid w:val="00350B0E"/>
    <w:rsid w:val="00357787"/>
    <w:rsid w:val="00375D7D"/>
    <w:rsid w:val="003A4BF6"/>
    <w:rsid w:val="003D1617"/>
    <w:rsid w:val="003E785C"/>
    <w:rsid w:val="00402D41"/>
    <w:rsid w:val="00414156"/>
    <w:rsid w:val="0045712D"/>
    <w:rsid w:val="004764E6"/>
    <w:rsid w:val="004A1D1C"/>
    <w:rsid w:val="004A3D60"/>
    <w:rsid w:val="00551CF9"/>
    <w:rsid w:val="00597AD2"/>
    <w:rsid w:val="005A40C3"/>
    <w:rsid w:val="005D5EEE"/>
    <w:rsid w:val="005E3E3D"/>
    <w:rsid w:val="0062657E"/>
    <w:rsid w:val="00630E68"/>
    <w:rsid w:val="006318A8"/>
    <w:rsid w:val="00652AD6"/>
    <w:rsid w:val="0068742B"/>
    <w:rsid w:val="0069161E"/>
    <w:rsid w:val="00786E15"/>
    <w:rsid w:val="00791C0C"/>
    <w:rsid w:val="00793377"/>
    <w:rsid w:val="00816A8B"/>
    <w:rsid w:val="008638E5"/>
    <w:rsid w:val="00865A58"/>
    <w:rsid w:val="00876748"/>
    <w:rsid w:val="00877F83"/>
    <w:rsid w:val="0088310E"/>
    <w:rsid w:val="00896B0E"/>
    <w:rsid w:val="008A285B"/>
    <w:rsid w:val="008B4799"/>
    <w:rsid w:val="008B4FDD"/>
    <w:rsid w:val="008E4A2A"/>
    <w:rsid w:val="009325CE"/>
    <w:rsid w:val="0093723B"/>
    <w:rsid w:val="00A4028D"/>
    <w:rsid w:val="00A65241"/>
    <w:rsid w:val="00AB15F0"/>
    <w:rsid w:val="00AB347A"/>
    <w:rsid w:val="00B1052D"/>
    <w:rsid w:val="00B15F9A"/>
    <w:rsid w:val="00B376A7"/>
    <w:rsid w:val="00B47B7B"/>
    <w:rsid w:val="00B53FB7"/>
    <w:rsid w:val="00BC2698"/>
    <w:rsid w:val="00C10CD5"/>
    <w:rsid w:val="00C16557"/>
    <w:rsid w:val="00C47701"/>
    <w:rsid w:val="00C70A6C"/>
    <w:rsid w:val="00C76819"/>
    <w:rsid w:val="00D00C94"/>
    <w:rsid w:val="00D671AC"/>
    <w:rsid w:val="00D70D33"/>
    <w:rsid w:val="00E13D02"/>
    <w:rsid w:val="00E1779F"/>
    <w:rsid w:val="00E41ABB"/>
    <w:rsid w:val="00E70CD7"/>
    <w:rsid w:val="00F01752"/>
    <w:rsid w:val="00F512FA"/>
    <w:rsid w:val="00F716CC"/>
    <w:rsid w:val="00F7769F"/>
    <w:rsid w:val="00FC4A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5:docId w15:val="{8480A24F-617F-472C-8ED3-73903A5DB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2AD6"/>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2A7181"/>
    <w:pPr>
      <w:ind w:left="720"/>
      <w:contextualSpacing/>
    </w:pPr>
  </w:style>
  <w:style w:type="paragraph" w:styleId="Header">
    <w:name w:val="header"/>
    <w:basedOn w:val="Normal"/>
    <w:link w:val="HeaderChar"/>
    <w:uiPriority w:val="99"/>
    <w:unhideWhenUsed/>
    <w:rsid w:val="003D1617"/>
    <w:pPr>
      <w:tabs>
        <w:tab w:val="center" w:pos="4680"/>
        <w:tab w:val="right" w:pos="9360"/>
      </w:tabs>
    </w:pPr>
  </w:style>
  <w:style w:type="character" w:customStyle="1" w:styleId="HeaderChar">
    <w:name w:val="Header Char"/>
    <w:basedOn w:val="DefaultParagraphFont"/>
    <w:link w:val="Header"/>
    <w:uiPriority w:val="99"/>
    <w:rsid w:val="003D1617"/>
  </w:style>
  <w:style w:type="paragraph" w:styleId="Footer">
    <w:name w:val="footer"/>
    <w:basedOn w:val="Normal"/>
    <w:link w:val="FooterChar"/>
    <w:uiPriority w:val="99"/>
    <w:unhideWhenUsed/>
    <w:rsid w:val="003D1617"/>
    <w:pPr>
      <w:tabs>
        <w:tab w:val="center" w:pos="4680"/>
        <w:tab w:val="right" w:pos="9360"/>
      </w:tabs>
    </w:pPr>
  </w:style>
  <w:style w:type="character" w:customStyle="1" w:styleId="FooterChar">
    <w:name w:val="Footer Char"/>
    <w:basedOn w:val="DefaultParagraphFont"/>
    <w:link w:val="Footer"/>
    <w:uiPriority w:val="99"/>
    <w:rsid w:val="003D1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81495">
      <w:bodyDiv w:val="1"/>
      <w:marLeft w:val="0"/>
      <w:marRight w:val="0"/>
      <w:marTop w:val="0"/>
      <w:marBottom w:val="0"/>
      <w:divBdr>
        <w:top w:val="none" w:sz="0" w:space="0" w:color="auto"/>
        <w:left w:val="none" w:sz="0" w:space="0" w:color="auto"/>
        <w:bottom w:val="none" w:sz="0" w:space="0" w:color="auto"/>
        <w:right w:val="none" w:sz="0" w:space="0" w:color="auto"/>
      </w:divBdr>
    </w:div>
    <w:div w:id="1989046280">
      <w:bodyDiv w:val="1"/>
      <w:marLeft w:val="0"/>
      <w:marRight w:val="0"/>
      <w:marTop w:val="0"/>
      <w:marBottom w:val="0"/>
      <w:divBdr>
        <w:top w:val="none" w:sz="0" w:space="0" w:color="auto"/>
        <w:left w:val="none" w:sz="0" w:space="0" w:color="auto"/>
        <w:bottom w:val="none" w:sz="0" w:space="0" w:color="auto"/>
        <w:right w:val="none" w:sz="0" w:space="0" w:color="auto"/>
      </w:divBdr>
      <w:divsChild>
        <w:div w:id="572277855">
          <w:marLeft w:val="720"/>
          <w:marRight w:val="0"/>
          <w:marTop w:val="0"/>
          <w:marBottom w:val="360"/>
          <w:divBdr>
            <w:top w:val="none" w:sz="0" w:space="0" w:color="auto"/>
            <w:left w:val="none" w:sz="0" w:space="0" w:color="auto"/>
            <w:bottom w:val="none" w:sz="0" w:space="0" w:color="auto"/>
            <w:right w:val="none" w:sz="0" w:space="0" w:color="auto"/>
          </w:divBdr>
        </w:div>
        <w:div w:id="304284709">
          <w:marLeft w:val="720"/>
          <w:marRight w:val="0"/>
          <w:marTop w:val="0"/>
          <w:marBottom w:val="360"/>
          <w:divBdr>
            <w:top w:val="none" w:sz="0" w:space="0" w:color="auto"/>
            <w:left w:val="none" w:sz="0" w:space="0" w:color="auto"/>
            <w:bottom w:val="none" w:sz="0" w:space="0" w:color="auto"/>
            <w:right w:val="none" w:sz="0" w:space="0" w:color="auto"/>
          </w:divBdr>
        </w:div>
        <w:div w:id="746464772">
          <w:marLeft w:val="720"/>
          <w:marRight w:val="0"/>
          <w:marTop w:val="0"/>
          <w:marBottom w:val="36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9F18F-924D-4BCE-AFDF-71FECCA6B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1163</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The James Family</Company>
  <LinksUpToDate>false</LinksUpToDate>
  <CharactersWithSpaces>7778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Colen James</dc:creator>
  <cp:lastModifiedBy>LaKeesha Wilson</cp:lastModifiedBy>
  <cp:revision>3</cp:revision>
  <dcterms:created xsi:type="dcterms:W3CDTF">2015-03-13T20:22:00Z</dcterms:created>
  <dcterms:modified xsi:type="dcterms:W3CDTF">2015-03-19T15:13:00Z</dcterms:modified>
</cp:coreProperties>
</file>